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CF339" w14:textId="77777777" w:rsidR="0038109B" w:rsidRDefault="0038109B" w:rsidP="0038109B">
      <w:pPr>
        <w:pStyle w:val="Heading1"/>
      </w:pPr>
      <w:r>
        <w:t>Create JSON</w:t>
      </w:r>
    </w:p>
    <w:p w14:paraId="197BA15C" w14:textId="77777777" w:rsidR="0012650C" w:rsidRDefault="0012650C" w:rsidP="0012650C">
      <w:r>
        <w:t>Here are JSON fields that should be added for the HTML</w:t>
      </w:r>
    </w:p>
    <w:p w14:paraId="36E9FD1F" w14:textId="77777777" w:rsidR="0012650C" w:rsidRDefault="00F81619" w:rsidP="0012650C">
      <w:r>
        <w:t>“</w:t>
      </w:r>
      <w:proofErr w:type="spellStart"/>
      <w:r>
        <w:t>templateId</w:t>
      </w:r>
      <w:proofErr w:type="spellEnd"/>
      <w:r>
        <w:t>”: (</w:t>
      </w:r>
      <w:r w:rsidR="005E406C">
        <w:t xml:space="preserve">before </w:t>
      </w:r>
      <w:r w:rsidR="005E406C" w:rsidRPr="005E406C">
        <w:t>"invoice": [</w:t>
      </w:r>
      <w:proofErr w:type="gramStart"/>
      <w:r w:rsidR="005E406C">
        <w:t xml:space="preserve">] </w:t>
      </w:r>
      <w:r>
        <w:t>)</w:t>
      </w:r>
      <w:proofErr w:type="gramEnd"/>
    </w:p>
    <w:p w14:paraId="49A058AA" w14:textId="77777777" w:rsidR="005E406C" w:rsidRDefault="005E406C" w:rsidP="0012650C"/>
    <w:p w14:paraId="277659C3" w14:textId="77777777" w:rsidR="0012650C" w:rsidRDefault="0012650C" w:rsidP="0012650C">
      <w:r>
        <w:t>"</w:t>
      </w:r>
      <w:proofErr w:type="spellStart"/>
      <w:r>
        <w:t>invoiceDetails</w:t>
      </w:r>
      <w:proofErr w:type="spellEnd"/>
      <w:proofErr w:type="gramStart"/>
      <w:r>
        <w:t>":[</w:t>
      </w:r>
      <w:proofErr w:type="gramEnd"/>
      <w:r>
        <w:t>{</w:t>
      </w:r>
    </w:p>
    <w:p w14:paraId="025E45D1" w14:textId="77777777" w:rsidR="0012650C" w:rsidRDefault="0012650C" w:rsidP="0012650C">
      <w:r>
        <w:t>name (in each line number)</w:t>
      </w:r>
    </w:p>
    <w:p w14:paraId="75A90A56" w14:textId="77777777" w:rsidR="0012650C" w:rsidRDefault="0012650C" w:rsidP="0012650C">
      <w:r>
        <w:t>code (optional, in each line)</w:t>
      </w:r>
    </w:p>
    <w:p w14:paraId="70FE73E9" w14:textId="77777777" w:rsidR="0012650C" w:rsidRDefault="0012650C" w:rsidP="0012650C">
      <w:r>
        <w:t>discount (optional, in each line)</w:t>
      </w:r>
    </w:p>
    <w:p w14:paraId="6CB1AD59" w14:textId="77777777" w:rsidR="0012650C" w:rsidRDefault="0012650C" w:rsidP="0012650C">
      <w:r>
        <w:t>}]</w:t>
      </w:r>
    </w:p>
    <w:p w14:paraId="77542B56" w14:textId="77777777" w:rsidR="0012650C" w:rsidRDefault="0012650C" w:rsidP="0012650C">
      <w:r>
        <w:t>name is the name of the product</w:t>
      </w:r>
    </w:p>
    <w:p w14:paraId="730F73C1" w14:textId="77777777" w:rsidR="0012650C" w:rsidRDefault="0012650C" w:rsidP="0012650C">
      <w:r>
        <w:t>code is the code of the product</w:t>
      </w:r>
    </w:p>
    <w:p w14:paraId="32D8BA83" w14:textId="77777777" w:rsidR="0012650C" w:rsidRDefault="0012650C" w:rsidP="0012650C">
      <w:r>
        <w:t>discount is the discount of the product</w:t>
      </w:r>
    </w:p>
    <w:p w14:paraId="3F77EFC2" w14:textId="77777777" w:rsidR="0012650C" w:rsidRDefault="0012650C" w:rsidP="0012650C"/>
    <w:p w14:paraId="7735B9D8" w14:textId="77777777" w:rsidR="0012650C" w:rsidRDefault="0012650C" w:rsidP="0012650C"/>
    <w:p w14:paraId="63278189" w14:textId="77777777" w:rsidR="0012650C" w:rsidRDefault="0012650C" w:rsidP="0012650C">
      <w:r>
        <w:t>"extra</w:t>
      </w:r>
      <w:proofErr w:type="gramStart"/>
      <w:r>
        <w:t>" :</w:t>
      </w:r>
      <w:proofErr w:type="gramEnd"/>
      <w:r>
        <w:t xml:space="preserve"> {</w:t>
      </w:r>
    </w:p>
    <w:p w14:paraId="7DA15E86" w14:textId="77777777" w:rsidR="00DA16BC" w:rsidRPr="00F81619" w:rsidRDefault="00DA16BC" w:rsidP="0012650C">
      <w:r>
        <w:t>showOptionalFields</w:t>
      </w:r>
      <w:r w:rsidR="00F81619">
        <w:rPr>
          <w:lang w:val="el-GR"/>
        </w:rPr>
        <w:t>¨</w:t>
      </w:r>
    </w:p>
    <w:p w14:paraId="32B44141" w14:textId="77777777" w:rsidR="0012650C" w:rsidRDefault="0012650C" w:rsidP="0012650C">
      <w:r>
        <w:t>notes (optional)</w:t>
      </w:r>
    </w:p>
    <w:p w14:paraId="483816C8" w14:textId="77777777" w:rsidR="0012650C" w:rsidRDefault="0012650C" w:rsidP="0012650C">
      <w:r>
        <w:t>time,</w:t>
      </w:r>
    </w:p>
    <w:p w14:paraId="2ACECB07" w14:textId="77777777" w:rsidR="0012650C" w:rsidRDefault="0012650C" w:rsidP="0012650C">
      <w:r>
        <w:t>email, (optional)</w:t>
      </w:r>
    </w:p>
    <w:p w14:paraId="5A4F9340" w14:textId="77777777" w:rsidR="0012650C" w:rsidRDefault="0012650C" w:rsidP="0012650C">
      <w:proofErr w:type="spellStart"/>
      <w:r>
        <w:t>sendEmail</w:t>
      </w:r>
      <w:proofErr w:type="spellEnd"/>
      <w:r>
        <w:t>:</w:t>
      </w:r>
      <w:r w:rsidR="00F81619" w:rsidRPr="00A50259">
        <w:t xml:space="preserve"> </w:t>
      </w:r>
      <w:r>
        <w:t>true/false,</w:t>
      </w:r>
    </w:p>
    <w:p w14:paraId="39D0D192" w14:textId="77777777" w:rsidR="0012650C" w:rsidRDefault="0012650C" w:rsidP="0012650C">
      <w:r>
        <w:t>address, (optional)</w:t>
      </w:r>
    </w:p>
    <w:p w14:paraId="1B04A748" w14:textId="77777777" w:rsidR="0012650C" w:rsidRDefault="0012650C" w:rsidP="0012650C"/>
    <w:p w14:paraId="1C923572" w14:textId="77777777" w:rsidR="0012650C" w:rsidRDefault="0012650C" w:rsidP="0012650C">
      <w:proofErr w:type="spellStart"/>
      <w:r>
        <w:t>customerCode</w:t>
      </w:r>
      <w:proofErr w:type="spellEnd"/>
      <w:r>
        <w:t xml:space="preserve"> (optional)</w:t>
      </w:r>
    </w:p>
    <w:p w14:paraId="30192A69" w14:textId="77777777" w:rsidR="0012650C" w:rsidRDefault="0012650C" w:rsidP="0012650C">
      <w:proofErr w:type="spellStart"/>
      <w:r>
        <w:t>customerName</w:t>
      </w:r>
      <w:proofErr w:type="spellEnd"/>
      <w:r>
        <w:t xml:space="preserve"> (optional)</w:t>
      </w:r>
    </w:p>
    <w:p w14:paraId="507CC95F" w14:textId="77777777" w:rsidR="0012650C" w:rsidRDefault="0012650C" w:rsidP="0012650C">
      <w:proofErr w:type="spellStart"/>
      <w:r>
        <w:t>customerActivity</w:t>
      </w:r>
      <w:proofErr w:type="spellEnd"/>
      <w:r>
        <w:t xml:space="preserve"> (optional)</w:t>
      </w:r>
    </w:p>
    <w:p w14:paraId="5E462970" w14:textId="77777777" w:rsidR="0012650C" w:rsidRDefault="0012650C" w:rsidP="0012650C"/>
    <w:p w14:paraId="44B0850E" w14:textId="77777777" w:rsidR="0012650C" w:rsidRDefault="0012650C" w:rsidP="0012650C">
      <w:proofErr w:type="spellStart"/>
      <w:r>
        <w:t>salerName</w:t>
      </w:r>
      <w:proofErr w:type="spellEnd"/>
      <w:r>
        <w:t xml:space="preserve"> (optional)</w:t>
      </w:r>
    </w:p>
    <w:p w14:paraId="42ED3BFC" w14:textId="77777777" w:rsidR="0012650C" w:rsidRDefault="0012650C" w:rsidP="0012650C">
      <w:proofErr w:type="spellStart"/>
      <w:r>
        <w:t>salerCompanyName</w:t>
      </w:r>
      <w:proofErr w:type="spellEnd"/>
      <w:r>
        <w:t xml:space="preserve"> (optional)</w:t>
      </w:r>
    </w:p>
    <w:p w14:paraId="2222FA7B" w14:textId="77777777" w:rsidR="0012650C" w:rsidRDefault="0012650C" w:rsidP="0012650C">
      <w:proofErr w:type="spellStart"/>
      <w:r>
        <w:t>salerEmail</w:t>
      </w:r>
      <w:proofErr w:type="spellEnd"/>
      <w:r>
        <w:t xml:space="preserve"> (optional)</w:t>
      </w:r>
    </w:p>
    <w:p w14:paraId="32F0028C" w14:textId="77777777" w:rsidR="0012650C" w:rsidRDefault="0012650C" w:rsidP="0012650C">
      <w:proofErr w:type="spellStart"/>
      <w:r>
        <w:t>salerGemh</w:t>
      </w:r>
      <w:proofErr w:type="spellEnd"/>
      <w:r>
        <w:t xml:space="preserve"> (optional)</w:t>
      </w:r>
    </w:p>
    <w:p w14:paraId="3C9E81BD" w14:textId="77777777" w:rsidR="0012650C" w:rsidRDefault="0012650C" w:rsidP="0012650C">
      <w:proofErr w:type="spellStart"/>
      <w:r>
        <w:lastRenderedPageBreak/>
        <w:t>salerVat</w:t>
      </w:r>
      <w:proofErr w:type="spellEnd"/>
      <w:r>
        <w:t xml:space="preserve"> (optional)</w:t>
      </w:r>
    </w:p>
    <w:p w14:paraId="27E3F113" w14:textId="77777777" w:rsidR="0012650C" w:rsidRDefault="0012650C" w:rsidP="0012650C">
      <w:proofErr w:type="spellStart"/>
      <w:r>
        <w:t>salerRepresentative</w:t>
      </w:r>
      <w:proofErr w:type="spellEnd"/>
      <w:r>
        <w:t xml:space="preserve"> (optional)</w:t>
      </w:r>
    </w:p>
    <w:p w14:paraId="6EA42F54" w14:textId="77777777" w:rsidR="0012650C" w:rsidRDefault="0012650C" w:rsidP="0012650C">
      <w:proofErr w:type="spellStart"/>
      <w:r>
        <w:t>salerRepresentativeVat</w:t>
      </w:r>
      <w:proofErr w:type="spellEnd"/>
      <w:r>
        <w:t xml:space="preserve"> (optional)</w:t>
      </w:r>
    </w:p>
    <w:p w14:paraId="2BB8AA05" w14:textId="77777777" w:rsidR="0012650C" w:rsidRDefault="0012650C" w:rsidP="0012650C">
      <w:proofErr w:type="spellStart"/>
      <w:r>
        <w:t>locationName</w:t>
      </w:r>
      <w:proofErr w:type="spellEnd"/>
      <w:r>
        <w:t xml:space="preserve"> (optional)</w:t>
      </w:r>
    </w:p>
    <w:p w14:paraId="665F4912" w14:textId="77777777" w:rsidR="0012650C" w:rsidRDefault="0012650C" w:rsidP="0012650C">
      <w:proofErr w:type="spellStart"/>
      <w:r>
        <w:t>locationAddress</w:t>
      </w:r>
      <w:proofErr w:type="spellEnd"/>
      <w:r>
        <w:t xml:space="preserve"> (optional)</w:t>
      </w:r>
    </w:p>
    <w:p w14:paraId="70832DC6" w14:textId="77777777" w:rsidR="0012650C" w:rsidRDefault="0012650C" w:rsidP="0012650C">
      <w:proofErr w:type="spellStart"/>
      <w:r>
        <w:t>locationCity</w:t>
      </w:r>
      <w:proofErr w:type="spellEnd"/>
      <w:r>
        <w:t xml:space="preserve"> (optional)</w:t>
      </w:r>
    </w:p>
    <w:p w14:paraId="737FF6E5" w14:textId="77777777" w:rsidR="0012650C" w:rsidRDefault="0012650C" w:rsidP="0012650C">
      <w:proofErr w:type="spellStart"/>
      <w:r>
        <w:t>locationZipCode</w:t>
      </w:r>
      <w:proofErr w:type="spellEnd"/>
      <w:r>
        <w:t xml:space="preserve"> (optional)</w:t>
      </w:r>
    </w:p>
    <w:p w14:paraId="0F2F93AC" w14:textId="77777777" w:rsidR="0012650C" w:rsidRDefault="0012650C" w:rsidP="0012650C">
      <w:proofErr w:type="spellStart"/>
      <w:r>
        <w:t>correlatedInvoice</w:t>
      </w:r>
      <w:proofErr w:type="spellEnd"/>
      <w:r>
        <w:t xml:space="preserve"> (optional)</w:t>
      </w:r>
    </w:p>
    <w:p w14:paraId="2F40F74A" w14:textId="77777777" w:rsidR="0012650C" w:rsidRDefault="0012650C" w:rsidP="0012650C">
      <w:r>
        <w:t>}</w:t>
      </w:r>
    </w:p>
    <w:p w14:paraId="6A5BA87F" w14:textId="77777777" w:rsidR="00DA16BC" w:rsidRDefault="00DA16BC" w:rsidP="00DA16BC">
      <w:proofErr w:type="spellStart"/>
      <w:r>
        <w:t>templateId</w:t>
      </w:r>
      <w:proofErr w:type="spellEnd"/>
      <w:r>
        <w:t xml:space="preserve"> is an id that corresponds with the template that is going to be used</w:t>
      </w:r>
    </w:p>
    <w:p w14:paraId="595C0F70" w14:textId="77777777" w:rsidR="0012650C" w:rsidRDefault="00DA16BC" w:rsidP="00DA16BC">
      <w:proofErr w:type="spellStart"/>
      <w:r>
        <w:t>showOptionalFields</w:t>
      </w:r>
      <w:proofErr w:type="spellEnd"/>
      <w:r>
        <w:t xml:space="preserve"> is a </w:t>
      </w:r>
      <w:proofErr w:type="spellStart"/>
      <w:r>
        <w:t>boolean</w:t>
      </w:r>
      <w:proofErr w:type="spellEnd"/>
      <w:r>
        <w:t xml:space="preserve"> that when is true then the HTML fields that they do not have values in JSON should be present. If it is 0 then they should not be present.</w:t>
      </w:r>
    </w:p>
    <w:p w14:paraId="3BC92CD4" w14:textId="77777777" w:rsidR="0012650C" w:rsidRDefault="0012650C" w:rsidP="0012650C">
      <w:r>
        <w:t>time is the time that the invoice/receipt is issued,</w:t>
      </w:r>
    </w:p>
    <w:p w14:paraId="2FC9A57F" w14:textId="77777777" w:rsidR="0012650C" w:rsidRDefault="0012650C" w:rsidP="0012650C">
      <w:r>
        <w:t xml:space="preserve">notes are the notes of the invoice/receipt </w:t>
      </w:r>
    </w:p>
    <w:p w14:paraId="65DEC2DD" w14:textId="77777777" w:rsidR="0012650C" w:rsidRDefault="0012650C" w:rsidP="0012650C">
      <w:proofErr w:type="spellStart"/>
      <w:r>
        <w:t>sendEmail</w:t>
      </w:r>
      <w:proofErr w:type="spellEnd"/>
      <w:r>
        <w:t xml:space="preserve"> is false when there is no email to </w:t>
      </w:r>
      <w:proofErr w:type="spellStart"/>
      <w:r>
        <w:t>sent</w:t>
      </w:r>
      <w:proofErr w:type="spellEnd"/>
      <w:r>
        <w:t xml:space="preserve"> and true when there is email to sent</w:t>
      </w:r>
    </w:p>
    <w:p w14:paraId="2DE68E4C" w14:textId="77777777" w:rsidR="0012650C" w:rsidRDefault="0012650C" w:rsidP="0012650C">
      <w:r>
        <w:t>address is the customer address</w:t>
      </w:r>
    </w:p>
    <w:p w14:paraId="00EDD6AD" w14:textId="77777777" w:rsidR="0012650C" w:rsidRDefault="0012650C" w:rsidP="0012650C">
      <w:r>
        <w:t>email is the customer address</w:t>
      </w:r>
    </w:p>
    <w:p w14:paraId="3F514EE3" w14:textId="77777777" w:rsidR="0012650C" w:rsidRDefault="0012650C" w:rsidP="0012650C">
      <w:proofErr w:type="spellStart"/>
      <w:r>
        <w:t>customerCode</w:t>
      </w:r>
      <w:proofErr w:type="spellEnd"/>
      <w:r>
        <w:t xml:space="preserve"> is the customer's code</w:t>
      </w:r>
    </w:p>
    <w:p w14:paraId="2D4C4278" w14:textId="77777777" w:rsidR="0012650C" w:rsidRDefault="0012650C" w:rsidP="0012650C">
      <w:proofErr w:type="spellStart"/>
      <w:r>
        <w:t>customerName</w:t>
      </w:r>
      <w:proofErr w:type="spellEnd"/>
      <w:r>
        <w:t xml:space="preserve"> is the customer's name</w:t>
      </w:r>
    </w:p>
    <w:p w14:paraId="619EB907" w14:textId="77777777" w:rsidR="0012650C" w:rsidRDefault="0012650C" w:rsidP="0012650C">
      <w:proofErr w:type="spellStart"/>
      <w:r>
        <w:t>customerActivity</w:t>
      </w:r>
      <w:proofErr w:type="spellEnd"/>
      <w:r>
        <w:t xml:space="preserve"> is the customer's activity</w:t>
      </w:r>
    </w:p>
    <w:p w14:paraId="212D2DAB" w14:textId="77777777" w:rsidR="0012650C" w:rsidRDefault="0012650C" w:rsidP="0012650C">
      <w:proofErr w:type="spellStart"/>
      <w:r>
        <w:t>salerName</w:t>
      </w:r>
      <w:proofErr w:type="spellEnd"/>
      <w:r>
        <w:t xml:space="preserve"> is the </w:t>
      </w:r>
      <w:proofErr w:type="spellStart"/>
      <w:r>
        <w:t>saler's</w:t>
      </w:r>
      <w:proofErr w:type="spellEnd"/>
      <w:r>
        <w:t xml:space="preserve"> name</w:t>
      </w:r>
    </w:p>
    <w:p w14:paraId="5D3DB0B7" w14:textId="77777777" w:rsidR="0012650C" w:rsidRDefault="0012650C" w:rsidP="0012650C">
      <w:proofErr w:type="spellStart"/>
      <w:r>
        <w:t>salerCompanyName</w:t>
      </w:r>
      <w:proofErr w:type="spellEnd"/>
      <w:r>
        <w:t xml:space="preserve"> is the </w:t>
      </w:r>
      <w:proofErr w:type="spellStart"/>
      <w:r>
        <w:t>saler's</w:t>
      </w:r>
      <w:proofErr w:type="spellEnd"/>
      <w:r>
        <w:t xml:space="preserve"> company name</w:t>
      </w:r>
    </w:p>
    <w:p w14:paraId="22B15425" w14:textId="77777777" w:rsidR="0012650C" w:rsidRDefault="0012650C" w:rsidP="0012650C">
      <w:proofErr w:type="spellStart"/>
      <w:r>
        <w:t>salerEmail</w:t>
      </w:r>
      <w:proofErr w:type="spellEnd"/>
      <w:r>
        <w:t xml:space="preserve"> is the </w:t>
      </w:r>
      <w:proofErr w:type="spellStart"/>
      <w:r>
        <w:t>saler's</w:t>
      </w:r>
      <w:proofErr w:type="spellEnd"/>
      <w:r>
        <w:t xml:space="preserve"> email</w:t>
      </w:r>
    </w:p>
    <w:p w14:paraId="07F5C5FE" w14:textId="77777777" w:rsidR="0012650C" w:rsidRDefault="0012650C" w:rsidP="0012650C">
      <w:proofErr w:type="spellStart"/>
      <w:r>
        <w:t>salerGemh</w:t>
      </w:r>
      <w:proofErr w:type="spellEnd"/>
      <w:r>
        <w:t xml:space="preserve"> is the </w:t>
      </w:r>
      <w:proofErr w:type="spellStart"/>
      <w:r>
        <w:t>saler's</w:t>
      </w:r>
      <w:proofErr w:type="spellEnd"/>
      <w:r>
        <w:t xml:space="preserve"> GEMH</w:t>
      </w:r>
    </w:p>
    <w:p w14:paraId="7AB95DBD" w14:textId="77777777" w:rsidR="0012650C" w:rsidRDefault="0012650C" w:rsidP="0012650C">
      <w:proofErr w:type="spellStart"/>
      <w:r>
        <w:t>salerVat</w:t>
      </w:r>
      <w:proofErr w:type="spellEnd"/>
      <w:r>
        <w:t xml:space="preserve"> is the </w:t>
      </w:r>
      <w:proofErr w:type="spellStart"/>
      <w:r>
        <w:t>saler's</w:t>
      </w:r>
      <w:proofErr w:type="spellEnd"/>
      <w:r>
        <w:t xml:space="preserve"> VAT</w:t>
      </w:r>
    </w:p>
    <w:p w14:paraId="344E0BE7" w14:textId="77777777" w:rsidR="0012650C" w:rsidRDefault="0012650C" w:rsidP="0012650C">
      <w:proofErr w:type="spellStart"/>
      <w:r>
        <w:t>salerRepresentative</w:t>
      </w:r>
      <w:proofErr w:type="spellEnd"/>
      <w:r>
        <w:t xml:space="preserve"> is the </w:t>
      </w:r>
      <w:proofErr w:type="spellStart"/>
      <w:r>
        <w:t>saler</w:t>
      </w:r>
      <w:proofErr w:type="spellEnd"/>
      <w:r>
        <w:t xml:space="preserve"> representative's name</w:t>
      </w:r>
    </w:p>
    <w:p w14:paraId="312B7AA8" w14:textId="77777777" w:rsidR="0012650C" w:rsidRDefault="0012650C" w:rsidP="0012650C">
      <w:proofErr w:type="spellStart"/>
      <w:r>
        <w:t>salerRepresentativeVat</w:t>
      </w:r>
      <w:proofErr w:type="spellEnd"/>
      <w:r>
        <w:t xml:space="preserve"> is the </w:t>
      </w:r>
      <w:proofErr w:type="spellStart"/>
      <w:r>
        <w:t>saler</w:t>
      </w:r>
      <w:proofErr w:type="spellEnd"/>
      <w:r>
        <w:t xml:space="preserve"> representative's VAT</w:t>
      </w:r>
    </w:p>
    <w:p w14:paraId="6C0D3B6C" w14:textId="77777777" w:rsidR="0012650C" w:rsidRDefault="0012650C" w:rsidP="0012650C">
      <w:proofErr w:type="spellStart"/>
      <w:r>
        <w:t>locationName</w:t>
      </w:r>
      <w:proofErr w:type="spellEnd"/>
      <w:r>
        <w:t xml:space="preserve"> is the name of the departure location of the products</w:t>
      </w:r>
    </w:p>
    <w:p w14:paraId="52AD8782" w14:textId="77777777" w:rsidR="0012650C" w:rsidRDefault="0012650C" w:rsidP="0012650C">
      <w:proofErr w:type="spellStart"/>
      <w:r>
        <w:t>locationAddress</w:t>
      </w:r>
      <w:proofErr w:type="spellEnd"/>
      <w:r>
        <w:t xml:space="preserve"> is the address of the arrival location of the products</w:t>
      </w:r>
    </w:p>
    <w:p w14:paraId="66346802" w14:textId="77777777" w:rsidR="0012650C" w:rsidRDefault="0012650C" w:rsidP="0012650C">
      <w:proofErr w:type="spellStart"/>
      <w:r>
        <w:t>locationCity</w:t>
      </w:r>
      <w:proofErr w:type="spellEnd"/>
      <w:r>
        <w:t xml:space="preserve"> is the city of the arrival location of the products</w:t>
      </w:r>
    </w:p>
    <w:p w14:paraId="0386F025" w14:textId="77777777" w:rsidR="0012650C" w:rsidRDefault="0012650C" w:rsidP="0012650C">
      <w:proofErr w:type="spellStart"/>
      <w:r>
        <w:t>locationZipCode</w:t>
      </w:r>
      <w:proofErr w:type="spellEnd"/>
      <w:r>
        <w:t xml:space="preserve"> is the zip code of the arrival location of the products</w:t>
      </w:r>
    </w:p>
    <w:p w14:paraId="6AB75FA1" w14:textId="77777777" w:rsidR="00D55F11" w:rsidRDefault="0012650C" w:rsidP="0012650C">
      <w:proofErr w:type="spellStart"/>
      <w:r>
        <w:lastRenderedPageBreak/>
        <w:t>correlatedInvoice</w:t>
      </w:r>
      <w:proofErr w:type="spellEnd"/>
      <w:r>
        <w:t xml:space="preserve"> is the </w:t>
      </w:r>
      <w:proofErr w:type="spellStart"/>
      <w:r>
        <w:t>series+number-date</w:t>
      </w:r>
      <w:proofErr w:type="spellEnd"/>
      <w:r>
        <w:t xml:space="preserve"> of correlated invoice/receipt</w:t>
      </w:r>
    </w:p>
    <w:p w14:paraId="17DC996E" w14:textId="77777777" w:rsidR="0012650C" w:rsidRDefault="0012650C" w:rsidP="0038109B"/>
    <w:p w14:paraId="04F6C0B2" w14:textId="77777777" w:rsidR="0012650C" w:rsidRDefault="0012650C" w:rsidP="0038109B"/>
    <w:p w14:paraId="094B14D4" w14:textId="77777777" w:rsidR="0012650C" w:rsidRDefault="0012650C" w:rsidP="0038109B"/>
    <w:p w14:paraId="206ACA48" w14:textId="77777777" w:rsidR="0056744A" w:rsidRDefault="0056744A" w:rsidP="0038109B">
      <w:r>
        <w:t>JSON EXAMPLE</w:t>
      </w:r>
    </w:p>
    <w:p w14:paraId="3BDEE7A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{</w:t>
      </w:r>
    </w:p>
    <w:p w14:paraId="7169ADAF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"invoice"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[</w:t>
      </w:r>
    </w:p>
    <w:p w14:paraId="7E38FF5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{</w:t>
      </w:r>
    </w:p>
    <w:p w14:paraId="6BA9AF75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"extra</w:t>
      </w:r>
      <w:proofErr w:type="gram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:{</w:t>
      </w:r>
      <w:proofErr w:type="gramEnd"/>
    </w:p>
    <w:p w14:paraId="67BD1483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"notes"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erfsd</w:t>
      </w:r>
      <w:proofErr w:type="spellEnd"/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5BC8CCEA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"time"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"44.33"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416A195B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"email"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"dmanias@primer.gr"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1E5B849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sendEmail</w:t>
      </w:r>
      <w:proofErr w:type="spellEnd"/>
      <w:proofErr w:type="gram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</w:t>
      </w:r>
      <w:r w:rsidRPr="0056744A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GB"/>
        </w:rPr>
        <w:t>false</w:t>
      </w:r>
      <w:proofErr w:type="gramEnd"/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37F94D3F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"address"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Ηλει</w:t>
      </w:r>
      <w:proofErr w:type="spellEnd"/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ας 23"</w:t>
      </w:r>
    </w:p>
    <w:p w14:paraId="721547EB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},</w:t>
      </w:r>
    </w:p>
    <w:p w14:paraId="3575010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"issuer"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{</w:t>
      </w:r>
    </w:p>
    <w:p w14:paraId="64B435F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vatNumber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"800530001"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0862954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"country"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"GR"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65EC5FF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"branch"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"0"</w:t>
      </w:r>
    </w:p>
    <w:p w14:paraId="382B8371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},</w:t>
      </w:r>
    </w:p>
    <w:p w14:paraId="785E5CAA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invoiceHeader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{</w:t>
      </w:r>
    </w:p>
    <w:p w14:paraId="5715E50F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"series"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"EMPTY"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E0161AA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"aa"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87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160CA235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invoiceType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"11.1"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DB79102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"currency"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"EUR"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0642FE0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issueDate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"2022-04-13"</w:t>
      </w:r>
    </w:p>
    <w:p w14:paraId="53190A2B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},</w:t>
      </w:r>
    </w:p>
    <w:p w14:paraId="02A7FE79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invoiceDetails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[</w:t>
      </w:r>
    </w:p>
    <w:p w14:paraId="01DA1C3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{</w:t>
      </w:r>
    </w:p>
    <w:p w14:paraId="277801B5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lineNumber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1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41E643E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"name</w:t>
      </w:r>
      <w:proofErr w:type="gram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:</w:t>
      </w:r>
      <w:proofErr w:type="gramEnd"/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ntomates</w:t>
      </w:r>
      <w:proofErr w:type="spellEnd"/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39C8E91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invoiceDetailType</w:t>
      </w:r>
      <w:proofErr w:type="spellEnd"/>
      <w:proofErr w:type="gram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:</w:t>
      </w:r>
      <w:proofErr w:type="gramEnd"/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1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6BA2D2D9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netValue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"100"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607FB13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vatCategory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1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1DBE517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vatAmount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"24"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2948FF54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incomeClassification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[</w:t>
      </w:r>
    </w:p>
    <w:p w14:paraId="707807F7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{</w:t>
      </w:r>
    </w:p>
    <w:p w14:paraId="47D66F63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"classificationCategory"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"category1_1"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087C0F19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classificationType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"E3_561_003"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1A5BD54D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"amount"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"100"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5012ACAF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"id"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"1"</w:t>
      </w:r>
    </w:p>
    <w:p w14:paraId="77779AE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}</w:t>
      </w:r>
    </w:p>
    <w:p w14:paraId="427D7365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]</w:t>
      </w:r>
    </w:p>
    <w:p w14:paraId="61C0B272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},</w:t>
      </w:r>
    </w:p>
    <w:p w14:paraId="388AA791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{</w:t>
      </w:r>
    </w:p>
    <w:p w14:paraId="3A4B2B9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lineNumber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2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0D3DF0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"name</w:t>
      </w:r>
      <w:proofErr w:type="gram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:</w:t>
      </w:r>
      <w:proofErr w:type="gramEnd"/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patates</w:t>
      </w:r>
      <w:proofErr w:type="spellEnd"/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0B1FD89A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recType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2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5FC54351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lastRenderedPageBreak/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netValue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"10"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2DB45D2F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vatCategory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1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B6796FB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vatAmount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"2.4"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50182341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feesPercentCategory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8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490D490F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incomeClassification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[]</w:t>
      </w:r>
    </w:p>
    <w:p w14:paraId="1DB8932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}</w:t>
      </w:r>
    </w:p>
    <w:p w14:paraId="4CF101D3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],</w:t>
      </w:r>
    </w:p>
    <w:p w14:paraId="54DFD544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paymentMethods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{</w:t>
      </w:r>
    </w:p>
    <w:p w14:paraId="2A0574D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paymentMethodDetails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[</w:t>
      </w:r>
    </w:p>
    <w:p w14:paraId="2E5FF522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{</w:t>
      </w:r>
    </w:p>
    <w:p w14:paraId="324BE674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"type"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3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24D4C67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"amount"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"124"</w:t>
      </w:r>
    </w:p>
    <w:p w14:paraId="11CE59F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}</w:t>
      </w:r>
    </w:p>
    <w:p w14:paraId="345D0117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]</w:t>
      </w:r>
    </w:p>
    <w:p w14:paraId="6EFF8BF8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},</w:t>
      </w:r>
    </w:p>
    <w:p w14:paraId="5CA9A74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taxesTotals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{</w:t>
      </w:r>
    </w:p>
    <w:p w14:paraId="7382FDC5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"taxes"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[</w:t>
      </w:r>
    </w:p>
    <w:p w14:paraId="034E6A8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{</w:t>
      </w:r>
    </w:p>
    <w:p w14:paraId="725874C2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taxType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1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46842287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taxCategory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1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562D5CC0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taxAmount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10</w:t>
      </w:r>
    </w:p>
    <w:p w14:paraId="254C0512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},</w:t>
      </w:r>
    </w:p>
    <w:p w14:paraId="706B5CC7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{</w:t>
      </w:r>
    </w:p>
    <w:p w14:paraId="61D324F1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taxType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2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C3D2C0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taxCategory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8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51D0149D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taxAmount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0.07</w:t>
      </w:r>
    </w:p>
    <w:p w14:paraId="36B3AADF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} </w:t>
      </w:r>
    </w:p>
    <w:p w14:paraId="25AEECB4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]</w:t>
      </w:r>
    </w:p>
    <w:p w14:paraId="42BB7801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},</w:t>
      </w:r>
    </w:p>
    <w:p w14:paraId="2CF78433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invoiceSummary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{</w:t>
      </w:r>
    </w:p>
    <w:p w14:paraId="2E975718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totalNetValue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"110"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EF500E4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totalVatAmount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"26.4"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18302E7B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totalWithheldAmount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10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0B73DDB5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totalFeesAmount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0.07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70D24F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totalStampDutyAmount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0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4E5125F9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totalDeductionsAmount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0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1A2AAB7C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totalOtherTaxesAmount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98658"/>
          <w:sz w:val="18"/>
          <w:szCs w:val="18"/>
          <w:lang w:eastAsia="en-GB"/>
        </w:rPr>
        <w:t>0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2016858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totalGrossValue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"126.47"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3B0CEFE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incomeClassification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[</w:t>
      </w:r>
    </w:p>
    <w:p w14:paraId="7A5D4FF4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{</w:t>
      </w:r>
    </w:p>
    <w:p w14:paraId="68D14351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classificationCategory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"category1_1"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3F10680C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proofErr w:type="spellStart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classificationType</w:t>
      </w:r>
      <w:proofErr w:type="spellEnd"/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"E3_561_003"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7374643B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"amount"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"100"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,</w:t>
      </w:r>
    </w:p>
    <w:p w14:paraId="53361D6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    </w:t>
      </w:r>
      <w:r w:rsidRPr="0056744A">
        <w:rPr>
          <w:rFonts w:ascii="Courier New" w:eastAsia="Times New Roman" w:hAnsi="Courier New" w:cs="Courier New"/>
          <w:color w:val="A31515"/>
          <w:sz w:val="18"/>
          <w:szCs w:val="18"/>
          <w:lang w:eastAsia="en-GB"/>
        </w:rPr>
        <w:t>"id"</w:t>
      </w: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: </w:t>
      </w:r>
      <w:r w:rsidRPr="0056744A">
        <w:rPr>
          <w:rFonts w:ascii="Courier New" w:eastAsia="Times New Roman" w:hAnsi="Courier New" w:cs="Courier New"/>
          <w:color w:val="0451A5"/>
          <w:sz w:val="18"/>
          <w:szCs w:val="18"/>
          <w:lang w:eastAsia="en-GB"/>
        </w:rPr>
        <w:t>"1"</w:t>
      </w:r>
    </w:p>
    <w:p w14:paraId="5E12B688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    }</w:t>
      </w:r>
    </w:p>
    <w:p w14:paraId="0EF16F81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    ]</w:t>
      </w:r>
    </w:p>
    <w:p w14:paraId="5F4F5126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    }</w:t>
      </w:r>
    </w:p>
    <w:p w14:paraId="00E8FBDF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    }</w:t>
      </w:r>
    </w:p>
    <w:p w14:paraId="05133E0E" w14:textId="77777777" w:rsidR="0056744A" w:rsidRPr="0056744A" w:rsidRDefault="0056744A" w:rsidP="0056744A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</w:pPr>
      <w:r w:rsidRPr="0056744A">
        <w:rPr>
          <w:rFonts w:ascii="Courier New" w:eastAsia="Times New Roman" w:hAnsi="Courier New" w:cs="Courier New"/>
          <w:color w:val="000000"/>
          <w:sz w:val="18"/>
          <w:szCs w:val="18"/>
          <w:lang w:eastAsia="en-GB"/>
        </w:rPr>
        <w:t>    ]}</w:t>
      </w:r>
    </w:p>
    <w:p w14:paraId="4E4060B9" w14:textId="77777777" w:rsidR="0038109B" w:rsidRDefault="0038109B" w:rsidP="0038109B">
      <w:pPr>
        <w:pStyle w:val="Heading1"/>
      </w:pPr>
      <w:r>
        <w:lastRenderedPageBreak/>
        <w:t>Create HTML</w:t>
      </w:r>
    </w:p>
    <w:p w14:paraId="16CB830B" w14:textId="77777777" w:rsidR="00D55F11" w:rsidRPr="00D55F11" w:rsidRDefault="00D55F11" w:rsidP="00D55F11">
      <w:r>
        <w:t xml:space="preserve">If the </w:t>
      </w:r>
      <w:r w:rsidR="00441E20">
        <w:t xml:space="preserve">JSON </w:t>
      </w:r>
      <w:r>
        <w:t>“show</w:t>
      </w:r>
      <w:r w:rsidR="00DA16BC">
        <w:t>Optional</w:t>
      </w:r>
      <w:r>
        <w:t xml:space="preserve">Fields” key is 1 then the HTML fields that they do not have values in JSON should be present. </w:t>
      </w:r>
      <w:r w:rsidR="00D21867">
        <w:t>If it</w:t>
      </w:r>
      <w:r>
        <w:t xml:space="preserve"> is 0 then they should not be present.</w:t>
      </w:r>
    </w:p>
    <w:p w14:paraId="186EEB74" w14:textId="77777777" w:rsidR="00D55F11" w:rsidRPr="00D55F11" w:rsidRDefault="00D21867" w:rsidP="00D55F11">
      <w:r>
        <w:t>The JSON key “template” corresponds to the template in DB which is going to be used for the HTML creation.</w:t>
      </w:r>
    </w:p>
    <w:p w14:paraId="724B8C4A" w14:textId="77777777" w:rsidR="00B87BCC" w:rsidRDefault="005A2C56" w:rsidP="005A2C56">
      <w:pPr>
        <w:pStyle w:val="Heading2"/>
        <w:rPr>
          <w:noProof/>
          <w:lang w:eastAsia="en-GB"/>
        </w:rPr>
      </w:pPr>
      <w:r>
        <w:rPr>
          <w:noProof/>
          <w:lang w:eastAsia="en-GB"/>
        </w:rPr>
        <w:t>ISSUER DETAILS</w:t>
      </w:r>
    </w:p>
    <w:p w14:paraId="5751FA34" w14:textId="77777777" w:rsidR="009B79F0" w:rsidRPr="009B79F0" w:rsidRDefault="009B79F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FCA07A" wp14:editId="2AA54AA1">
                <wp:simplePos x="0" y="0"/>
                <wp:positionH relativeFrom="column">
                  <wp:posOffset>3190621</wp:posOffset>
                </wp:positionH>
                <wp:positionV relativeFrom="paragraph">
                  <wp:posOffset>690498</wp:posOffset>
                </wp:positionV>
                <wp:extent cx="986358" cy="395021"/>
                <wp:effectExtent l="38100" t="38100" r="23495" b="241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86358" cy="3950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3AD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51.25pt;margin-top:54.35pt;width:77.65pt;height:31.1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22CC1F4" wp14:editId="2A1981B6">
            <wp:extent cx="3390900" cy="1228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5CFC">
        <w:t>Issuer Company details from DB</w:t>
      </w:r>
      <w:r w:rsidR="007A0C8C">
        <w:t xml:space="preserve"> (company table, </w:t>
      </w:r>
      <w:proofErr w:type="spellStart"/>
      <w:r w:rsidR="007A0C8C">
        <w:t>CompanyModel</w:t>
      </w:r>
      <w:proofErr w:type="spellEnd"/>
      <w:r w:rsidR="007A0C8C">
        <w:t>)</w:t>
      </w:r>
    </w:p>
    <w:p w14:paraId="7EF87886" w14:textId="77777777" w:rsidR="0038109B" w:rsidRDefault="0038109B"/>
    <w:p w14:paraId="1D34B281" w14:textId="77777777" w:rsidR="0038109B" w:rsidRDefault="00305B6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1F551" wp14:editId="0D7CE1DF">
                <wp:simplePos x="0" y="0"/>
                <wp:positionH relativeFrom="column">
                  <wp:posOffset>958291</wp:posOffset>
                </wp:positionH>
                <wp:positionV relativeFrom="paragraph">
                  <wp:posOffset>434899</wp:posOffset>
                </wp:positionV>
                <wp:extent cx="226568" cy="394716"/>
                <wp:effectExtent l="0" t="38100" r="59690" b="247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568" cy="3947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2A3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5.45pt;margin-top:34.25pt;width:17.85pt;height:31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9B79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F1D965" wp14:editId="7B2D9FB3">
                <wp:simplePos x="0" y="0"/>
                <wp:positionH relativeFrom="column">
                  <wp:posOffset>5209667</wp:posOffset>
                </wp:positionH>
                <wp:positionV relativeFrom="paragraph">
                  <wp:posOffset>491058</wp:posOffset>
                </wp:positionV>
                <wp:extent cx="45719" cy="358394"/>
                <wp:effectExtent l="38100" t="38100" r="50165" b="228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83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49CB4" id="Straight Arrow Connector 8" o:spid="_x0000_s1026" type="#_x0000_t32" style="position:absolute;margin-left:410.2pt;margin-top:38.65pt;width:3.6pt;height:28.2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9B79F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549615" wp14:editId="680E6770">
                <wp:simplePos x="0" y="0"/>
                <wp:positionH relativeFrom="column">
                  <wp:posOffset>4435501</wp:posOffset>
                </wp:positionH>
                <wp:positionV relativeFrom="paragraph">
                  <wp:posOffset>480771</wp:posOffset>
                </wp:positionV>
                <wp:extent cx="45719" cy="358394"/>
                <wp:effectExtent l="38100" t="38100" r="50165" b="228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83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86005" id="Straight Arrow Connector 7" o:spid="_x0000_s1026" type="#_x0000_t32" style="position:absolute;margin-left:349.25pt;margin-top:37.85pt;width:3.6pt;height:28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D751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31C4A" wp14:editId="0B810C3E">
                <wp:simplePos x="0" y="0"/>
                <wp:positionH relativeFrom="column">
                  <wp:posOffset>3536950</wp:posOffset>
                </wp:positionH>
                <wp:positionV relativeFrom="paragraph">
                  <wp:posOffset>467411</wp:posOffset>
                </wp:positionV>
                <wp:extent cx="45719" cy="358394"/>
                <wp:effectExtent l="38100" t="38100" r="50165" b="2286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83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D92A" id="Straight Arrow Connector 5" o:spid="_x0000_s1026" type="#_x0000_t32" style="position:absolute;margin-left:278.5pt;margin-top:36.8pt;width:3.6pt;height:28.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D7513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F5354" wp14:editId="76ECAF2E">
                <wp:simplePos x="0" y="0"/>
                <wp:positionH relativeFrom="column">
                  <wp:posOffset>2653589</wp:posOffset>
                </wp:positionH>
                <wp:positionV relativeFrom="paragraph">
                  <wp:posOffset>476479</wp:posOffset>
                </wp:positionV>
                <wp:extent cx="45719" cy="358394"/>
                <wp:effectExtent l="38100" t="38100" r="50165" b="2286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83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4A3D" id="Straight Arrow Connector 4" o:spid="_x0000_s1026" type="#_x0000_t32" style="position:absolute;margin-left:208.95pt;margin-top:37.5pt;width:3.6pt;height:28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38109B">
        <w:rPr>
          <w:noProof/>
          <w:lang w:eastAsia="en-GB"/>
        </w:rPr>
        <w:drawing>
          <wp:inline distT="0" distB="0" distL="0" distR="0" wp14:anchorId="710966AD" wp14:editId="10B4FB81">
            <wp:extent cx="5731510" cy="4800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0C23A" w14:textId="77777777" w:rsidR="00D75133" w:rsidRDefault="00D75133"/>
    <w:p w14:paraId="5D17E9DC" w14:textId="77777777" w:rsidR="00D75133" w:rsidRDefault="00305B6F">
      <w:r>
        <w:t xml:space="preserve">           </w:t>
      </w:r>
      <w:r w:rsidR="00375CFC" w:rsidRPr="00375CFC">
        <w:t>"</w:t>
      </w:r>
      <w:proofErr w:type="spellStart"/>
      <w:r w:rsidR="00375CFC" w:rsidRPr="00375CFC">
        <w:t>invoiceType</w:t>
      </w:r>
      <w:proofErr w:type="spellEnd"/>
      <w:r w:rsidR="00375CFC" w:rsidRPr="00375CFC">
        <w:t>"</w:t>
      </w:r>
      <w:r w:rsidR="00375CFC">
        <w:t xml:space="preserve">                                        "series"                   "aa"</w:t>
      </w:r>
      <w:r w:rsidR="009B79F0">
        <w:t xml:space="preserve">  </w:t>
      </w:r>
      <w:r w:rsidR="00DF2D51">
        <w:t xml:space="preserve">  </w:t>
      </w:r>
      <w:r w:rsidR="00375CFC">
        <w:t xml:space="preserve">       </w:t>
      </w:r>
      <w:r w:rsidR="009B79F0">
        <w:t xml:space="preserve"> </w:t>
      </w:r>
      <w:r w:rsidR="00375CFC">
        <w:t>"</w:t>
      </w:r>
      <w:proofErr w:type="spellStart"/>
      <w:r w:rsidR="00375CFC">
        <w:t>issueDate</w:t>
      </w:r>
      <w:proofErr w:type="spellEnd"/>
      <w:r w:rsidR="00375CFC">
        <w:t xml:space="preserve">"      </w:t>
      </w:r>
      <w:r w:rsidR="009B79F0" w:rsidRPr="009B79F0">
        <w:t>"time"</w:t>
      </w:r>
    </w:p>
    <w:p w14:paraId="79737F00" w14:textId="77777777" w:rsidR="00375CFC" w:rsidRDefault="00375CFC">
      <w:r>
        <w:t xml:space="preserve">Invoice type is String and it corresponds to the following </w:t>
      </w:r>
      <w:r w:rsidR="009E1FCF">
        <w:t>descriptions</w:t>
      </w:r>
      <w:r>
        <w:t>.</w:t>
      </w:r>
      <w:r w:rsidR="009E1FCF">
        <w:t xml:space="preserve"> {INVOICE_TYPE} </w:t>
      </w:r>
      <w:r w:rsidR="009138F4">
        <w:t xml:space="preserve">in the HTML </w:t>
      </w:r>
      <w:r w:rsidR="009E1FCF">
        <w:t>should be replaced from the following description</w:t>
      </w:r>
      <w:r w:rsidR="009138F4">
        <w:t>s</w:t>
      </w:r>
      <w:r w:rsidR="009E1FCF">
        <w:t>: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8F4490" w14:paraId="5BBA5BB6" w14:textId="77777777" w:rsidTr="008F4490">
        <w:tc>
          <w:tcPr>
            <w:tcW w:w="1696" w:type="dxa"/>
          </w:tcPr>
          <w:p w14:paraId="5EDC1A49" w14:textId="77777777" w:rsidR="008F4490" w:rsidRPr="008F4490" w:rsidRDefault="00375CFC" w:rsidP="008F4490">
            <w:pPr>
              <w:jc w:val="center"/>
              <w:rPr>
                <w:b/>
              </w:rPr>
            </w:pPr>
            <w:r>
              <w:t xml:space="preserve"> </w:t>
            </w:r>
            <w:r w:rsidR="008F4490" w:rsidRPr="008F4490">
              <w:rPr>
                <w:b/>
              </w:rPr>
              <w:t>invoiceType</w:t>
            </w:r>
          </w:p>
        </w:tc>
        <w:tc>
          <w:tcPr>
            <w:tcW w:w="7320" w:type="dxa"/>
          </w:tcPr>
          <w:p w14:paraId="3CE942F4" w14:textId="77777777" w:rsidR="008F4490" w:rsidRPr="008F4490" w:rsidRDefault="009E1FCF" w:rsidP="008F4490">
            <w:pPr>
              <w:jc w:val="center"/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8F4490" w14:paraId="52D1A247" w14:textId="77777777" w:rsidTr="008F4490">
        <w:tc>
          <w:tcPr>
            <w:tcW w:w="1696" w:type="dxa"/>
          </w:tcPr>
          <w:p w14:paraId="175D437D" w14:textId="77777777" w:rsidR="008F4490" w:rsidRDefault="008F4490">
            <w:r>
              <w:t>1.1</w:t>
            </w:r>
          </w:p>
        </w:tc>
        <w:tc>
          <w:tcPr>
            <w:tcW w:w="7320" w:type="dxa"/>
          </w:tcPr>
          <w:p w14:paraId="6FF2DB3D" w14:textId="77777777" w:rsidR="008F4490" w:rsidRDefault="008F4490">
            <w:proofErr w:type="spellStart"/>
            <w:r>
              <w:t>Τιμολόγιο</w:t>
            </w:r>
            <w:proofErr w:type="spellEnd"/>
            <w:r>
              <w:t xml:space="preserve"> </w:t>
            </w:r>
            <w:proofErr w:type="spellStart"/>
            <w:r>
              <w:t>Πώλησης</w:t>
            </w:r>
            <w:proofErr w:type="spellEnd"/>
          </w:p>
        </w:tc>
      </w:tr>
      <w:tr w:rsidR="008F4490" w14:paraId="785C6013" w14:textId="77777777" w:rsidTr="008F4490">
        <w:tc>
          <w:tcPr>
            <w:tcW w:w="1696" w:type="dxa"/>
          </w:tcPr>
          <w:p w14:paraId="4F4B6605" w14:textId="77777777" w:rsidR="008F4490" w:rsidRDefault="008F4490">
            <w:r>
              <w:t>1.2</w:t>
            </w:r>
          </w:p>
        </w:tc>
        <w:tc>
          <w:tcPr>
            <w:tcW w:w="7320" w:type="dxa"/>
          </w:tcPr>
          <w:p w14:paraId="1A959AB2" w14:textId="77777777" w:rsidR="008F4490" w:rsidRDefault="008F4490" w:rsidP="008F4490">
            <w:proofErr w:type="spellStart"/>
            <w:r>
              <w:t>Τιμολόγιο</w:t>
            </w:r>
            <w:proofErr w:type="spellEnd"/>
            <w:r>
              <w:t xml:space="preserve"> </w:t>
            </w:r>
            <w:proofErr w:type="spellStart"/>
            <w:r>
              <w:t>Πώλησης</w:t>
            </w:r>
            <w:proofErr w:type="spellEnd"/>
            <w:r>
              <w:t xml:space="preserve"> / </w:t>
            </w:r>
            <w:proofErr w:type="spellStart"/>
            <w:r>
              <w:t>Ενδοκοινοτικές</w:t>
            </w:r>
            <w:proofErr w:type="spellEnd"/>
            <w:r>
              <w:t xml:space="preserve"> Παρα</w:t>
            </w:r>
            <w:proofErr w:type="spellStart"/>
            <w:r>
              <w:t>δόσεις</w:t>
            </w:r>
            <w:proofErr w:type="spellEnd"/>
          </w:p>
        </w:tc>
      </w:tr>
      <w:tr w:rsidR="008F4490" w:rsidRPr="00A50259" w14:paraId="19453C05" w14:textId="77777777" w:rsidTr="008F4490">
        <w:tc>
          <w:tcPr>
            <w:tcW w:w="1696" w:type="dxa"/>
          </w:tcPr>
          <w:p w14:paraId="0ADEA8B3" w14:textId="77777777" w:rsidR="008F4490" w:rsidRDefault="008F4490">
            <w:r>
              <w:t>1.3</w:t>
            </w:r>
          </w:p>
        </w:tc>
        <w:tc>
          <w:tcPr>
            <w:tcW w:w="7320" w:type="dxa"/>
          </w:tcPr>
          <w:p w14:paraId="1AFA8ECE" w14:textId="77777777" w:rsidR="008F4490" w:rsidRPr="008F4490" w:rsidRDefault="008F4490" w:rsidP="008F4490">
            <w:pPr>
              <w:rPr>
                <w:lang w:val="el-GR"/>
              </w:rPr>
            </w:pPr>
            <w:r>
              <w:rPr>
                <w:lang w:val="el-GR"/>
              </w:rPr>
              <w:t xml:space="preserve">Τιμολόγιο Πώλησης / Παραδόσεις </w:t>
            </w:r>
            <w:r w:rsidRPr="008F4490">
              <w:rPr>
                <w:lang w:val="el-GR"/>
              </w:rPr>
              <w:t>Τρίτων Χωρών</w:t>
            </w:r>
          </w:p>
        </w:tc>
      </w:tr>
      <w:tr w:rsidR="008F4490" w:rsidRPr="00A50259" w14:paraId="395BEA7E" w14:textId="77777777" w:rsidTr="008F4490">
        <w:tc>
          <w:tcPr>
            <w:tcW w:w="1696" w:type="dxa"/>
          </w:tcPr>
          <w:p w14:paraId="101C54BA" w14:textId="77777777" w:rsidR="008F4490" w:rsidRDefault="008F4490">
            <w:r>
              <w:t>1.4</w:t>
            </w:r>
          </w:p>
        </w:tc>
        <w:tc>
          <w:tcPr>
            <w:tcW w:w="7320" w:type="dxa"/>
          </w:tcPr>
          <w:p w14:paraId="29EB0CEF" w14:textId="77777777" w:rsidR="008F4490" w:rsidRPr="008F4490" w:rsidRDefault="008F4490" w:rsidP="008F4490">
            <w:pPr>
              <w:rPr>
                <w:lang w:val="el-GR"/>
              </w:rPr>
            </w:pPr>
            <w:r>
              <w:rPr>
                <w:lang w:val="el-GR"/>
              </w:rPr>
              <w:t xml:space="preserve">Τιμολόγιο Πώλησης / Πώληση για </w:t>
            </w:r>
            <w:r w:rsidRPr="008F4490">
              <w:rPr>
                <w:lang w:val="el-GR"/>
              </w:rPr>
              <w:t>Λογαριασμό Τρίτων</w:t>
            </w:r>
          </w:p>
        </w:tc>
      </w:tr>
      <w:tr w:rsidR="008F4490" w:rsidRPr="00A50259" w14:paraId="783660AD" w14:textId="77777777" w:rsidTr="008F4490">
        <w:tc>
          <w:tcPr>
            <w:tcW w:w="1696" w:type="dxa"/>
          </w:tcPr>
          <w:p w14:paraId="163FAA0F" w14:textId="77777777" w:rsidR="008F4490" w:rsidRDefault="008F4490">
            <w:r>
              <w:t>1.5</w:t>
            </w:r>
          </w:p>
        </w:tc>
        <w:tc>
          <w:tcPr>
            <w:tcW w:w="7320" w:type="dxa"/>
          </w:tcPr>
          <w:p w14:paraId="236BC377" w14:textId="77777777" w:rsidR="008F4490" w:rsidRPr="008F4490" w:rsidRDefault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Τιμολόγιο Πώλησης / Εκκαθάριση Πωλήσε</w:t>
            </w:r>
            <w:r>
              <w:rPr>
                <w:lang w:val="el-GR"/>
              </w:rPr>
              <w:t xml:space="preserve">ων Τρίτων - Αμοιβή από Πωλήσεις </w:t>
            </w:r>
            <w:r w:rsidRPr="008F4490">
              <w:rPr>
                <w:lang w:val="el-GR"/>
              </w:rPr>
              <w:t>Τρίτων</w:t>
            </w:r>
          </w:p>
        </w:tc>
      </w:tr>
      <w:tr w:rsidR="008F4490" w14:paraId="331474A5" w14:textId="77777777" w:rsidTr="008F4490">
        <w:tc>
          <w:tcPr>
            <w:tcW w:w="1696" w:type="dxa"/>
          </w:tcPr>
          <w:p w14:paraId="5927D2BE" w14:textId="77777777" w:rsidR="008F4490" w:rsidRDefault="008F4490">
            <w:r>
              <w:t>1.6</w:t>
            </w:r>
          </w:p>
        </w:tc>
        <w:tc>
          <w:tcPr>
            <w:tcW w:w="7320" w:type="dxa"/>
          </w:tcPr>
          <w:p w14:paraId="67CCB3A3" w14:textId="77777777" w:rsidR="008F4490" w:rsidRDefault="008F4490">
            <w:proofErr w:type="spellStart"/>
            <w:r>
              <w:t>Τιμολόγιο</w:t>
            </w:r>
            <w:proofErr w:type="spellEnd"/>
            <w:r>
              <w:t xml:space="preserve"> </w:t>
            </w:r>
            <w:proofErr w:type="spellStart"/>
            <w:r>
              <w:t>Πώλησης</w:t>
            </w:r>
            <w:proofErr w:type="spellEnd"/>
            <w:r>
              <w:t xml:space="preserve"> / </w:t>
            </w:r>
            <w:proofErr w:type="spellStart"/>
            <w:r>
              <w:t>Συμ</w:t>
            </w:r>
            <w:proofErr w:type="spellEnd"/>
            <w:r>
              <w:t>πληρωματικό Παρα</w:t>
            </w:r>
            <w:proofErr w:type="spellStart"/>
            <w:r>
              <w:t>στ</w:t>
            </w:r>
            <w:proofErr w:type="spellEnd"/>
            <w:r>
              <w:t>ατικό</w:t>
            </w:r>
          </w:p>
        </w:tc>
      </w:tr>
      <w:tr w:rsidR="008F4490" w14:paraId="529D0A4C" w14:textId="77777777" w:rsidTr="008F4490">
        <w:tc>
          <w:tcPr>
            <w:tcW w:w="1696" w:type="dxa"/>
          </w:tcPr>
          <w:p w14:paraId="32CB9E28" w14:textId="77777777" w:rsidR="008F4490" w:rsidRDefault="008F4490">
            <w:r>
              <w:t>2.1</w:t>
            </w:r>
          </w:p>
        </w:tc>
        <w:tc>
          <w:tcPr>
            <w:tcW w:w="7320" w:type="dxa"/>
          </w:tcPr>
          <w:p w14:paraId="487F318F" w14:textId="77777777" w:rsidR="008F4490" w:rsidRDefault="008F4490">
            <w:proofErr w:type="spellStart"/>
            <w:r>
              <w:t>Τιμολόγιο</w:t>
            </w:r>
            <w:proofErr w:type="spellEnd"/>
            <w:r>
              <w:t xml:space="preserve"> Πα</w:t>
            </w:r>
            <w:proofErr w:type="spellStart"/>
            <w:r>
              <w:t>ροχής</w:t>
            </w:r>
            <w:proofErr w:type="spellEnd"/>
          </w:p>
        </w:tc>
      </w:tr>
      <w:tr w:rsidR="008F4490" w:rsidRPr="00A50259" w14:paraId="783E973B" w14:textId="77777777" w:rsidTr="008F4490">
        <w:tc>
          <w:tcPr>
            <w:tcW w:w="1696" w:type="dxa"/>
          </w:tcPr>
          <w:p w14:paraId="6DA0ED28" w14:textId="77777777" w:rsidR="008F4490" w:rsidRDefault="008F4490">
            <w:r>
              <w:t>2.2</w:t>
            </w:r>
          </w:p>
        </w:tc>
        <w:tc>
          <w:tcPr>
            <w:tcW w:w="7320" w:type="dxa"/>
          </w:tcPr>
          <w:p w14:paraId="51B718C8" w14:textId="77777777" w:rsidR="008F4490" w:rsidRPr="008F4490" w:rsidRDefault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Τιμολόγιο Παροχής / Ενδοκοινοτική Παροχή Υπηρεσιών</w:t>
            </w:r>
          </w:p>
        </w:tc>
      </w:tr>
      <w:tr w:rsidR="008F4490" w:rsidRPr="00A50259" w14:paraId="56F36A8D" w14:textId="77777777" w:rsidTr="008F4490">
        <w:tc>
          <w:tcPr>
            <w:tcW w:w="1696" w:type="dxa"/>
          </w:tcPr>
          <w:p w14:paraId="143CA5D3" w14:textId="77777777" w:rsidR="008F4490" w:rsidRDefault="008F4490">
            <w:r>
              <w:t>2.3</w:t>
            </w:r>
          </w:p>
        </w:tc>
        <w:tc>
          <w:tcPr>
            <w:tcW w:w="7320" w:type="dxa"/>
          </w:tcPr>
          <w:p w14:paraId="75B25F00" w14:textId="77777777" w:rsidR="008F4490" w:rsidRPr="008F4490" w:rsidRDefault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Τιμολόγιο Παροχής / Παροχή Υπηρεσιών σε λήπτη Τρίτης Χώρας</w:t>
            </w:r>
          </w:p>
        </w:tc>
      </w:tr>
      <w:tr w:rsidR="008F4490" w14:paraId="7AC52CAF" w14:textId="77777777" w:rsidTr="008F4490">
        <w:tc>
          <w:tcPr>
            <w:tcW w:w="1696" w:type="dxa"/>
          </w:tcPr>
          <w:p w14:paraId="534B7E42" w14:textId="77777777" w:rsidR="008F4490" w:rsidRDefault="008F4490">
            <w:r>
              <w:t>2.4</w:t>
            </w:r>
          </w:p>
        </w:tc>
        <w:tc>
          <w:tcPr>
            <w:tcW w:w="7320" w:type="dxa"/>
          </w:tcPr>
          <w:p w14:paraId="12379E6B" w14:textId="77777777" w:rsidR="008F4490" w:rsidRDefault="008F4490" w:rsidP="008F4490">
            <w:pPr>
              <w:tabs>
                <w:tab w:val="left" w:pos="933"/>
              </w:tabs>
            </w:pPr>
            <w:proofErr w:type="spellStart"/>
            <w:r>
              <w:t>Τιμολόγιο</w:t>
            </w:r>
            <w:proofErr w:type="spellEnd"/>
            <w:r>
              <w:t xml:space="preserve"> Πα</w:t>
            </w:r>
            <w:proofErr w:type="spellStart"/>
            <w:r>
              <w:t>ροχής</w:t>
            </w:r>
            <w:proofErr w:type="spellEnd"/>
            <w:r>
              <w:t xml:space="preserve"> / </w:t>
            </w:r>
            <w:proofErr w:type="spellStart"/>
            <w:r>
              <w:t>Συμ</w:t>
            </w:r>
            <w:proofErr w:type="spellEnd"/>
            <w:r>
              <w:t>πληρωματικό Παρα</w:t>
            </w:r>
            <w:proofErr w:type="spellStart"/>
            <w:r>
              <w:t>στ</w:t>
            </w:r>
            <w:proofErr w:type="spellEnd"/>
            <w:r>
              <w:t>ατικό</w:t>
            </w:r>
          </w:p>
        </w:tc>
      </w:tr>
      <w:tr w:rsidR="008F4490" w:rsidRPr="00A50259" w14:paraId="015AAB66" w14:textId="77777777" w:rsidTr="008F4490">
        <w:tc>
          <w:tcPr>
            <w:tcW w:w="1696" w:type="dxa"/>
          </w:tcPr>
          <w:p w14:paraId="79503027" w14:textId="77777777" w:rsidR="008F4490" w:rsidRDefault="008F4490">
            <w:r>
              <w:t>3.1</w:t>
            </w:r>
          </w:p>
        </w:tc>
        <w:tc>
          <w:tcPr>
            <w:tcW w:w="7320" w:type="dxa"/>
          </w:tcPr>
          <w:p w14:paraId="14544EAB" w14:textId="77777777" w:rsidR="008F4490" w:rsidRPr="008F4490" w:rsidRDefault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Τίτλος Κτήσης (μη υπόχρεος Εκδότης)</w:t>
            </w:r>
          </w:p>
        </w:tc>
      </w:tr>
      <w:tr w:rsidR="008F4490" w:rsidRPr="00A50259" w14:paraId="75B4A3F4" w14:textId="77777777" w:rsidTr="008F4490">
        <w:tc>
          <w:tcPr>
            <w:tcW w:w="1696" w:type="dxa"/>
          </w:tcPr>
          <w:p w14:paraId="0E6E2127" w14:textId="77777777" w:rsidR="008F4490" w:rsidRDefault="008F4490">
            <w:r>
              <w:t>3.2</w:t>
            </w:r>
          </w:p>
        </w:tc>
        <w:tc>
          <w:tcPr>
            <w:tcW w:w="7320" w:type="dxa"/>
          </w:tcPr>
          <w:p w14:paraId="31FA9862" w14:textId="77777777" w:rsidR="008F4490" w:rsidRPr="008F4490" w:rsidRDefault="008F4490" w:rsidP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Τίτλος Κτήσης (άρνηση έκδοσης από υπόχρεο Εκδότη)</w:t>
            </w:r>
          </w:p>
        </w:tc>
      </w:tr>
      <w:tr w:rsidR="008F4490" w14:paraId="442F52D3" w14:textId="77777777" w:rsidTr="008F4490">
        <w:tc>
          <w:tcPr>
            <w:tcW w:w="1696" w:type="dxa"/>
          </w:tcPr>
          <w:p w14:paraId="2E02C09D" w14:textId="77777777" w:rsidR="008F4490" w:rsidRDefault="008F4490">
            <w:r>
              <w:t>5.1</w:t>
            </w:r>
          </w:p>
        </w:tc>
        <w:tc>
          <w:tcPr>
            <w:tcW w:w="7320" w:type="dxa"/>
          </w:tcPr>
          <w:p w14:paraId="3AA417BC" w14:textId="77777777" w:rsidR="008F4490" w:rsidRDefault="008F4490">
            <w:proofErr w:type="spellStart"/>
            <w:r>
              <w:t>Πιστωτικό</w:t>
            </w:r>
            <w:proofErr w:type="spellEnd"/>
            <w:r>
              <w:t xml:space="preserve"> </w:t>
            </w:r>
            <w:proofErr w:type="spellStart"/>
            <w:r>
              <w:t>Τιμολόγιο</w:t>
            </w:r>
            <w:proofErr w:type="spellEnd"/>
            <w:r>
              <w:t xml:space="preserve"> / </w:t>
            </w:r>
            <w:proofErr w:type="spellStart"/>
            <w:r>
              <w:t>Συσχετιζόμενο</w:t>
            </w:r>
            <w:proofErr w:type="spellEnd"/>
          </w:p>
        </w:tc>
      </w:tr>
      <w:tr w:rsidR="008F4490" w14:paraId="6CE6A28E" w14:textId="77777777" w:rsidTr="008F4490">
        <w:tc>
          <w:tcPr>
            <w:tcW w:w="1696" w:type="dxa"/>
          </w:tcPr>
          <w:p w14:paraId="66894616" w14:textId="77777777" w:rsidR="008F4490" w:rsidRDefault="008F4490">
            <w:r>
              <w:t>5.2</w:t>
            </w:r>
          </w:p>
        </w:tc>
        <w:tc>
          <w:tcPr>
            <w:tcW w:w="7320" w:type="dxa"/>
          </w:tcPr>
          <w:p w14:paraId="3B52A73D" w14:textId="77777777" w:rsidR="008F4490" w:rsidRDefault="008F4490">
            <w:proofErr w:type="spellStart"/>
            <w:r>
              <w:t>Πιστωτικό</w:t>
            </w:r>
            <w:proofErr w:type="spellEnd"/>
            <w:r>
              <w:t xml:space="preserve"> </w:t>
            </w:r>
            <w:proofErr w:type="spellStart"/>
            <w:r>
              <w:t>Τιμολόγιο</w:t>
            </w:r>
            <w:proofErr w:type="spellEnd"/>
            <w:r>
              <w:t xml:space="preserve"> / </w:t>
            </w:r>
            <w:proofErr w:type="spellStart"/>
            <w:r>
              <w:t>Μη</w:t>
            </w:r>
            <w:proofErr w:type="spellEnd"/>
            <w:r>
              <w:t xml:space="preserve"> </w:t>
            </w:r>
            <w:proofErr w:type="spellStart"/>
            <w:r>
              <w:t>Συσχετιζόμενο</w:t>
            </w:r>
            <w:proofErr w:type="spellEnd"/>
          </w:p>
        </w:tc>
      </w:tr>
      <w:tr w:rsidR="008F4490" w14:paraId="5A139729" w14:textId="77777777" w:rsidTr="008F4490">
        <w:tc>
          <w:tcPr>
            <w:tcW w:w="1696" w:type="dxa"/>
          </w:tcPr>
          <w:p w14:paraId="66F701CB" w14:textId="77777777" w:rsidR="008F4490" w:rsidRDefault="008F4490">
            <w:r>
              <w:t>6.1</w:t>
            </w:r>
          </w:p>
        </w:tc>
        <w:tc>
          <w:tcPr>
            <w:tcW w:w="7320" w:type="dxa"/>
          </w:tcPr>
          <w:p w14:paraId="2D0CAB47" w14:textId="77777777" w:rsidR="008F4490" w:rsidRDefault="008F4490">
            <w:proofErr w:type="spellStart"/>
            <w:r>
              <w:t>Στοιχείο</w:t>
            </w:r>
            <w:proofErr w:type="spellEnd"/>
            <w:r>
              <w:t xml:space="preserve"> </w:t>
            </w:r>
            <w:proofErr w:type="spellStart"/>
            <w:r>
              <w:t>Αυτο</w:t>
            </w:r>
            <w:proofErr w:type="spellEnd"/>
            <w:r>
              <w:t>παράδοσης</w:t>
            </w:r>
          </w:p>
        </w:tc>
      </w:tr>
      <w:tr w:rsidR="008F4490" w14:paraId="2BB0FBF7" w14:textId="77777777" w:rsidTr="008F4490">
        <w:tc>
          <w:tcPr>
            <w:tcW w:w="1696" w:type="dxa"/>
          </w:tcPr>
          <w:p w14:paraId="3C9AEDF7" w14:textId="77777777" w:rsidR="008F4490" w:rsidRDefault="008F4490">
            <w:r>
              <w:t>6.2</w:t>
            </w:r>
          </w:p>
        </w:tc>
        <w:tc>
          <w:tcPr>
            <w:tcW w:w="7320" w:type="dxa"/>
          </w:tcPr>
          <w:p w14:paraId="1EA7F00E" w14:textId="77777777" w:rsidR="008F4490" w:rsidRDefault="008F4490">
            <w:proofErr w:type="spellStart"/>
            <w:r>
              <w:t>Στοιχείο</w:t>
            </w:r>
            <w:proofErr w:type="spellEnd"/>
            <w:r>
              <w:t xml:space="preserve"> </w:t>
            </w:r>
            <w:proofErr w:type="spellStart"/>
            <w:r>
              <w:t>Ιδιοχρησιμο</w:t>
            </w:r>
            <w:proofErr w:type="spellEnd"/>
            <w:r>
              <w:t>ποίησης</w:t>
            </w:r>
          </w:p>
        </w:tc>
      </w:tr>
      <w:tr w:rsidR="008F4490" w14:paraId="464028CA" w14:textId="77777777" w:rsidTr="008F4490">
        <w:tc>
          <w:tcPr>
            <w:tcW w:w="1696" w:type="dxa"/>
          </w:tcPr>
          <w:p w14:paraId="3FBEF305" w14:textId="77777777" w:rsidR="008F4490" w:rsidRDefault="008F4490">
            <w:r>
              <w:t>7.1</w:t>
            </w:r>
          </w:p>
        </w:tc>
        <w:tc>
          <w:tcPr>
            <w:tcW w:w="7320" w:type="dxa"/>
          </w:tcPr>
          <w:p w14:paraId="1B7DDAD0" w14:textId="77777777" w:rsidR="008F4490" w:rsidRDefault="008F4490">
            <w:proofErr w:type="spellStart"/>
            <w:r>
              <w:t>Συμ</w:t>
            </w:r>
            <w:proofErr w:type="spellEnd"/>
            <w:r>
              <w:t xml:space="preserve">βόλαιο - </w:t>
            </w:r>
            <w:proofErr w:type="spellStart"/>
            <w:r>
              <w:t>Έσοδο</w:t>
            </w:r>
            <w:proofErr w:type="spellEnd"/>
          </w:p>
        </w:tc>
      </w:tr>
      <w:tr w:rsidR="008F4490" w14:paraId="5B7AB112" w14:textId="77777777" w:rsidTr="008F4490">
        <w:tc>
          <w:tcPr>
            <w:tcW w:w="1696" w:type="dxa"/>
          </w:tcPr>
          <w:p w14:paraId="2669B54F" w14:textId="77777777" w:rsidR="008F4490" w:rsidRDefault="008F4490">
            <w:r>
              <w:t>8.1</w:t>
            </w:r>
          </w:p>
        </w:tc>
        <w:tc>
          <w:tcPr>
            <w:tcW w:w="7320" w:type="dxa"/>
          </w:tcPr>
          <w:p w14:paraId="405D6F11" w14:textId="77777777" w:rsidR="008F4490" w:rsidRPr="008F4490" w:rsidRDefault="008F4490">
            <w:pPr>
              <w:rPr>
                <w:lang w:val="el-GR"/>
              </w:rPr>
            </w:pPr>
            <w:proofErr w:type="spellStart"/>
            <w:r>
              <w:t>Ενοίκι</w:t>
            </w:r>
            <w:proofErr w:type="spellEnd"/>
            <w:r>
              <w:t xml:space="preserve">α - </w:t>
            </w:r>
            <w:proofErr w:type="spellStart"/>
            <w:r>
              <w:t>Έσοδο</w:t>
            </w:r>
            <w:proofErr w:type="spellEnd"/>
          </w:p>
        </w:tc>
      </w:tr>
      <w:tr w:rsidR="008F4490" w:rsidRPr="00A50259" w14:paraId="50D0C32F" w14:textId="77777777" w:rsidTr="008F4490">
        <w:tc>
          <w:tcPr>
            <w:tcW w:w="1696" w:type="dxa"/>
          </w:tcPr>
          <w:p w14:paraId="0CE7EDD6" w14:textId="77777777" w:rsidR="008F4490" w:rsidRDefault="008F4490">
            <w:r>
              <w:t>8.2</w:t>
            </w:r>
          </w:p>
        </w:tc>
        <w:tc>
          <w:tcPr>
            <w:tcW w:w="7320" w:type="dxa"/>
          </w:tcPr>
          <w:p w14:paraId="389BEC9B" w14:textId="77777777" w:rsidR="008F4490" w:rsidRPr="008F4490" w:rsidRDefault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Ειδικό Στοιχείο – Απόδειξης Είσπραξης Φόρου Διαμονής</w:t>
            </w:r>
          </w:p>
        </w:tc>
      </w:tr>
      <w:tr w:rsidR="008F4490" w14:paraId="299EC944" w14:textId="77777777" w:rsidTr="008F4490">
        <w:tc>
          <w:tcPr>
            <w:tcW w:w="1696" w:type="dxa"/>
          </w:tcPr>
          <w:p w14:paraId="73DCC9D9" w14:textId="77777777" w:rsidR="008F4490" w:rsidRDefault="008F4490">
            <w:r>
              <w:t>11.1</w:t>
            </w:r>
          </w:p>
        </w:tc>
        <w:tc>
          <w:tcPr>
            <w:tcW w:w="7320" w:type="dxa"/>
          </w:tcPr>
          <w:p w14:paraId="7838799F" w14:textId="77777777" w:rsidR="008F4490" w:rsidRDefault="008F4490">
            <w:r>
              <w:t>ΑΛΠ</w:t>
            </w:r>
          </w:p>
        </w:tc>
      </w:tr>
      <w:tr w:rsidR="008F4490" w14:paraId="6654CB20" w14:textId="77777777" w:rsidTr="008F4490">
        <w:tc>
          <w:tcPr>
            <w:tcW w:w="1696" w:type="dxa"/>
          </w:tcPr>
          <w:p w14:paraId="4B9BFCF6" w14:textId="77777777" w:rsidR="008F4490" w:rsidRDefault="008F4490">
            <w:r>
              <w:lastRenderedPageBreak/>
              <w:t>11.2</w:t>
            </w:r>
          </w:p>
        </w:tc>
        <w:tc>
          <w:tcPr>
            <w:tcW w:w="7320" w:type="dxa"/>
          </w:tcPr>
          <w:p w14:paraId="3A44393E" w14:textId="77777777" w:rsidR="008F4490" w:rsidRDefault="008F4490">
            <w:r>
              <w:t>ΑΠΥ</w:t>
            </w:r>
          </w:p>
        </w:tc>
      </w:tr>
      <w:tr w:rsidR="008F4490" w14:paraId="30A99BE4" w14:textId="77777777" w:rsidTr="008F4490">
        <w:tc>
          <w:tcPr>
            <w:tcW w:w="1696" w:type="dxa"/>
          </w:tcPr>
          <w:p w14:paraId="5E016F07" w14:textId="77777777" w:rsidR="008F4490" w:rsidRDefault="008F4490">
            <w:r>
              <w:t>11.3</w:t>
            </w:r>
          </w:p>
        </w:tc>
        <w:tc>
          <w:tcPr>
            <w:tcW w:w="7320" w:type="dxa"/>
          </w:tcPr>
          <w:p w14:paraId="780D48AA" w14:textId="77777777" w:rsidR="008F4490" w:rsidRDefault="008F4490">
            <w:r>
              <w:t>Απ</w:t>
            </w:r>
            <w:proofErr w:type="spellStart"/>
            <w:r>
              <w:t>λο</w:t>
            </w:r>
            <w:proofErr w:type="spellEnd"/>
            <w:r>
              <w:t xml:space="preserve">ποιημένο </w:t>
            </w:r>
            <w:proofErr w:type="spellStart"/>
            <w:r>
              <w:t>Τιμολόγιο</w:t>
            </w:r>
            <w:proofErr w:type="spellEnd"/>
          </w:p>
        </w:tc>
      </w:tr>
      <w:tr w:rsidR="008F4490" w14:paraId="272F08EA" w14:textId="77777777" w:rsidTr="008F4490">
        <w:tc>
          <w:tcPr>
            <w:tcW w:w="1696" w:type="dxa"/>
          </w:tcPr>
          <w:p w14:paraId="75CE56A9" w14:textId="77777777" w:rsidR="008F4490" w:rsidRDefault="008F4490">
            <w:r>
              <w:t>11.4</w:t>
            </w:r>
          </w:p>
        </w:tc>
        <w:tc>
          <w:tcPr>
            <w:tcW w:w="7320" w:type="dxa"/>
          </w:tcPr>
          <w:p w14:paraId="07DF93A0" w14:textId="77777777" w:rsidR="008F4490" w:rsidRDefault="008F4490">
            <w:proofErr w:type="spellStart"/>
            <w:r>
              <w:t>Πιστωτικό</w:t>
            </w:r>
            <w:proofErr w:type="spellEnd"/>
            <w:r>
              <w:t xml:space="preserve"> </w:t>
            </w:r>
            <w:proofErr w:type="spellStart"/>
            <w:r>
              <w:t>Στοιχ</w:t>
            </w:r>
            <w:proofErr w:type="spellEnd"/>
            <w:r>
              <w:t xml:space="preserve">. </w:t>
            </w:r>
            <w:proofErr w:type="spellStart"/>
            <w:r>
              <w:t>Λι</w:t>
            </w:r>
            <w:proofErr w:type="spellEnd"/>
            <w:r>
              <w:t>ανικής</w:t>
            </w:r>
          </w:p>
        </w:tc>
      </w:tr>
      <w:tr w:rsidR="008F4490" w:rsidRPr="00A50259" w14:paraId="129E12FB" w14:textId="77777777" w:rsidTr="008F4490">
        <w:tc>
          <w:tcPr>
            <w:tcW w:w="1696" w:type="dxa"/>
          </w:tcPr>
          <w:p w14:paraId="5275BDCB" w14:textId="77777777" w:rsidR="008F4490" w:rsidRDefault="008F4490">
            <w:r>
              <w:t>11.5</w:t>
            </w:r>
          </w:p>
        </w:tc>
        <w:tc>
          <w:tcPr>
            <w:tcW w:w="7320" w:type="dxa"/>
          </w:tcPr>
          <w:p w14:paraId="09FEE4D9" w14:textId="77777777" w:rsidR="008F4490" w:rsidRPr="008F4490" w:rsidRDefault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Απόδειξη Λιανικής Πώλησης για Λογ/σμό Τρίτων</w:t>
            </w:r>
          </w:p>
        </w:tc>
      </w:tr>
      <w:tr w:rsidR="008F4490" w14:paraId="2B861331" w14:textId="77777777" w:rsidTr="008F4490">
        <w:tc>
          <w:tcPr>
            <w:tcW w:w="1696" w:type="dxa"/>
          </w:tcPr>
          <w:p w14:paraId="554AD8DC" w14:textId="77777777" w:rsidR="008F4490" w:rsidRDefault="008F4490">
            <w:r>
              <w:t>12</w:t>
            </w:r>
          </w:p>
        </w:tc>
        <w:tc>
          <w:tcPr>
            <w:tcW w:w="7320" w:type="dxa"/>
          </w:tcPr>
          <w:p w14:paraId="336E5A2C" w14:textId="77777777" w:rsidR="008F4490" w:rsidRDefault="008F4490">
            <w:r>
              <w:t xml:space="preserve"> (Nothing yet, for future use)</w:t>
            </w:r>
          </w:p>
        </w:tc>
      </w:tr>
      <w:tr w:rsidR="008F4490" w:rsidRPr="00A50259" w14:paraId="0A8439B6" w14:textId="77777777" w:rsidTr="008F4490">
        <w:tc>
          <w:tcPr>
            <w:tcW w:w="1696" w:type="dxa"/>
          </w:tcPr>
          <w:p w14:paraId="519B0409" w14:textId="77777777" w:rsidR="008F4490" w:rsidRDefault="008F4490">
            <w:r>
              <w:t>13.1</w:t>
            </w:r>
          </w:p>
        </w:tc>
        <w:tc>
          <w:tcPr>
            <w:tcW w:w="7320" w:type="dxa"/>
          </w:tcPr>
          <w:p w14:paraId="42F6A0D1" w14:textId="77777777" w:rsidR="008F4490" w:rsidRPr="008F4490" w:rsidRDefault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Έξοδα - Αγορές Λιανικών Συναλλαγών ημεδαπής / αλλοδαπής</w:t>
            </w:r>
          </w:p>
        </w:tc>
      </w:tr>
      <w:tr w:rsidR="008F4490" w:rsidRPr="00A50259" w14:paraId="6DA8558F" w14:textId="77777777" w:rsidTr="008F4490">
        <w:tc>
          <w:tcPr>
            <w:tcW w:w="1696" w:type="dxa"/>
          </w:tcPr>
          <w:p w14:paraId="0DA6AF0C" w14:textId="77777777" w:rsidR="008F4490" w:rsidRDefault="008F4490">
            <w:r>
              <w:t>13.2</w:t>
            </w:r>
          </w:p>
        </w:tc>
        <w:tc>
          <w:tcPr>
            <w:tcW w:w="7320" w:type="dxa"/>
          </w:tcPr>
          <w:p w14:paraId="4E960E1D" w14:textId="77777777" w:rsidR="008F4490" w:rsidRPr="008F4490" w:rsidRDefault="008F4490">
            <w:pPr>
              <w:rPr>
                <w:lang w:val="el-GR"/>
              </w:rPr>
            </w:pPr>
            <w:r w:rsidRPr="008F4490">
              <w:rPr>
                <w:lang w:val="el-GR"/>
              </w:rPr>
              <w:t>Παροχή Λιανικών Συναλλαγών ημεδαπής / αλλοδαπής</w:t>
            </w:r>
          </w:p>
        </w:tc>
      </w:tr>
      <w:tr w:rsidR="008F4490" w14:paraId="5E9E88FA" w14:textId="77777777" w:rsidTr="008F4490">
        <w:tc>
          <w:tcPr>
            <w:tcW w:w="1696" w:type="dxa"/>
          </w:tcPr>
          <w:p w14:paraId="6DE745C8" w14:textId="77777777" w:rsidR="008F4490" w:rsidRDefault="008F4490">
            <w:r>
              <w:t>13.3</w:t>
            </w:r>
          </w:p>
        </w:tc>
        <w:tc>
          <w:tcPr>
            <w:tcW w:w="7320" w:type="dxa"/>
          </w:tcPr>
          <w:p w14:paraId="5C6D0D27" w14:textId="77777777" w:rsidR="008F4490" w:rsidRDefault="00527081">
            <w:proofErr w:type="spellStart"/>
            <w:r>
              <w:t>Κοινόχρηστ</w:t>
            </w:r>
            <w:proofErr w:type="spellEnd"/>
            <w:r>
              <w:t>α</w:t>
            </w:r>
          </w:p>
        </w:tc>
      </w:tr>
      <w:tr w:rsidR="008F4490" w14:paraId="64C233BF" w14:textId="77777777" w:rsidTr="008F4490">
        <w:tc>
          <w:tcPr>
            <w:tcW w:w="1696" w:type="dxa"/>
          </w:tcPr>
          <w:p w14:paraId="02F9C9AC" w14:textId="77777777" w:rsidR="008F4490" w:rsidRDefault="008F4490">
            <w:r>
              <w:t>13.4</w:t>
            </w:r>
          </w:p>
        </w:tc>
        <w:tc>
          <w:tcPr>
            <w:tcW w:w="7320" w:type="dxa"/>
          </w:tcPr>
          <w:p w14:paraId="43BA7FB6" w14:textId="77777777" w:rsidR="008F4490" w:rsidRDefault="00527081">
            <w:proofErr w:type="spellStart"/>
            <w:r>
              <w:t>Συνδρομές</w:t>
            </w:r>
            <w:proofErr w:type="spellEnd"/>
          </w:p>
        </w:tc>
      </w:tr>
      <w:tr w:rsidR="008F4490" w:rsidRPr="00A50259" w14:paraId="5F2455A8" w14:textId="77777777" w:rsidTr="008F4490">
        <w:tc>
          <w:tcPr>
            <w:tcW w:w="1696" w:type="dxa"/>
          </w:tcPr>
          <w:p w14:paraId="094813EF" w14:textId="77777777" w:rsidR="008F4490" w:rsidRDefault="008F4490">
            <w:r>
              <w:t>13.30</w:t>
            </w:r>
          </w:p>
        </w:tc>
        <w:tc>
          <w:tcPr>
            <w:tcW w:w="7320" w:type="dxa"/>
          </w:tcPr>
          <w:p w14:paraId="2D3180BB" w14:textId="77777777" w:rsidR="008F4490" w:rsidRPr="00527081" w:rsidRDefault="00527081">
            <w:pPr>
              <w:rPr>
                <w:lang w:val="el-GR"/>
              </w:rPr>
            </w:pPr>
            <w:r w:rsidRPr="00527081">
              <w:rPr>
                <w:lang w:val="el-GR"/>
              </w:rPr>
              <w:t>Παραστατικά Οντότητας ως Αναγράφονται από την ίδια (Δυναμικό)</w:t>
            </w:r>
          </w:p>
        </w:tc>
      </w:tr>
      <w:tr w:rsidR="008F4490" w:rsidRPr="00A50259" w14:paraId="17A97F19" w14:textId="77777777" w:rsidTr="008F4490">
        <w:tc>
          <w:tcPr>
            <w:tcW w:w="1696" w:type="dxa"/>
          </w:tcPr>
          <w:p w14:paraId="0FF6F210" w14:textId="77777777" w:rsidR="008F4490" w:rsidRDefault="008F4490">
            <w:r>
              <w:t>13.31</w:t>
            </w:r>
          </w:p>
        </w:tc>
        <w:tc>
          <w:tcPr>
            <w:tcW w:w="7320" w:type="dxa"/>
          </w:tcPr>
          <w:p w14:paraId="0FB11619" w14:textId="77777777" w:rsidR="008F4490" w:rsidRPr="00527081" w:rsidRDefault="00527081">
            <w:pPr>
              <w:rPr>
                <w:lang w:val="el-GR"/>
              </w:rPr>
            </w:pPr>
            <w:r w:rsidRPr="00527081">
              <w:rPr>
                <w:lang w:val="el-GR"/>
              </w:rPr>
              <w:t>Πιστωτικό Στοιχ. Λιανικής ημεδαπής / αλλοδαπής</w:t>
            </w:r>
          </w:p>
        </w:tc>
      </w:tr>
      <w:tr w:rsidR="008F4490" w14:paraId="261DEDBB" w14:textId="77777777" w:rsidTr="008F4490">
        <w:tc>
          <w:tcPr>
            <w:tcW w:w="1696" w:type="dxa"/>
          </w:tcPr>
          <w:p w14:paraId="5C7D9688" w14:textId="77777777" w:rsidR="008F4490" w:rsidRDefault="008F4490">
            <w:r>
              <w:t>14.1</w:t>
            </w:r>
          </w:p>
        </w:tc>
        <w:tc>
          <w:tcPr>
            <w:tcW w:w="7320" w:type="dxa"/>
          </w:tcPr>
          <w:p w14:paraId="5904BEF0" w14:textId="77777777" w:rsidR="008F4490" w:rsidRDefault="00527081">
            <w:proofErr w:type="spellStart"/>
            <w:r>
              <w:t>Τιμολόγιο</w:t>
            </w:r>
            <w:proofErr w:type="spellEnd"/>
            <w:r>
              <w:t xml:space="preserve"> / </w:t>
            </w:r>
            <w:proofErr w:type="spellStart"/>
            <w:r>
              <w:t>Ενδοκοινοτικές</w:t>
            </w:r>
            <w:proofErr w:type="spellEnd"/>
            <w:r>
              <w:t xml:space="preserve"> Απ</w:t>
            </w:r>
            <w:proofErr w:type="spellStart"/>
            <w:r>
              <w:t>οκτήσεις</w:t>
            </w:r>
            <w:proofErr w:type="spellEnd"/>
          </w:p>
        </w:tc>
      </w:tr>
      <w:tr w:rsidR="008F4490" w14:paraId="5AD7D42C" w14:textId="77777777" w:rsidTr="008F4490">
        <w:tc>
          <w:tcPr>
            <w:tcW w:w="1696" w:type="dxa"/>
          </w:tcPr>
          <w:p w14:paraId="6535F207" w14:textId="77777777" w:rsidR="008F4490" w:rsidRDefault="008F4490">
            <w:r>
              <w:t>14.2</w:t>
            </w:r>
          </w:p>
        </w:tc>
        <w:tc>
          <w:tcPr>
            <w:tcW w:w="7320" w:type="dxa"/>
          </w:tcPr>
          <w:p w14:paraId="6192E13D" w14:textId="77777777" w:rsidR="008F4490" w:rsidRDefault="00527081">
            <w:proofErr w:type="spellStart"/>
            <w:r>
              <w:t>Τιμολόγιο</w:t>
            </w:r>
            <w:proofErr w:type="spellEnd"/>
            <w:r>
              <w:t xml:space="preserve"> / Απ</w:t>
            </w:r>
            <w:proofErr w:type="spellStart"/>
            <w:r>
              <w:t>οκτήσεις</w:t>
            </w:r>
            <w:proofErr w:type="spellEnd"/>
            <w:r>
              <w:t xml:space="preserve"> </w:t>
            </w:r>
            <w:proofErr w:type="spellStart"/>
            <w:r>
              <w:t>Τρίτων</w:t>
            </w:r>
            <w:proofErr w:type="spellEnd"/>
            <w:r>
              <w:t xml:space="preserve"> </w:t>
            </w:r>
            <w:proofErr w:type="spellStart"/>
            <w:r>
              <w:t>Χωρών</w:t>
            </w:r>
            <w:proofErr w:type="spellEnd"/>
          </w:p>
        </w:tc>
      </w:tr>
      <w:tr w:rsidR="008F4490" w14:paraId="1BA526BB" w14:textId="77777777" w:rsidTr="008F4490">
        <w:tc>
          <w:tcPr>
            <w:tcW w:w="1696" w:type="dxa"/>
          </w:tcPr>
          <w:p w14:paraId="24F39538" w14:textId="77777777" w:rsidR="008F4490" w:rsidRDefault="008F4490">
            <w:r>
              <w:t>14.3</w:t>
            </w:r>
          </w:p>
        </w:tc>
        <w:tc>
          <w:tcPr>
            <w:tcW w:w="7320" w:type="dxa"/>
          </w:tcPr>
          <w:p w14:paraId="2FB05B23" w14:textId="77777777" w:rsidR="008F4490" w:rsidRDefault="00527081">
            <w:proofErr w:type="spellStart"/>
            <w:r>
              <w:t>Τιμολόγιο</w:t>
            </w:r>
            <w:proofErr w:type="spellEnd"/>
            <w:r>
              <w:t xml:space="preserve"> / </w:t>
            </w:r>
            <w:proofErr w:type="spellStart"/>
            <w:r>
              <w:t>Ενδοκοινοτική</w:t>
            </w:r>
            <w:proofErr w:type="spellEnd"/>
            <w:r>
              <w:t xml:space="preserve"> </w:t>
            </w:r>
            <w:proofErr w:type="spellStart"/>
            <w:r>
              <w:t>Λήψη</w:t>
            </w:r>
            <w:proofErr w:type="spellEnd"/>
            <w:r>
              <w:t xml:space="preserve"> Υπ</w:t>
            </w:r>
            <w:proofErr w:type="spellStart"/>
            <w:r>
              <w:t>ηρεσιών</w:t>
            </w:r>
            <w:proofErr w:type="spellEnd"/>
          </w:p>
        </w:tc>
      </w:tr>
      <w:tr w:rsidR="008F4490" w:rsidRPr="00A50259" w14:paraId="05107F26" w14:textId="77777777" w:rsidTr="000A07CD">
        <w:trPr>
          <w:trHeight w:val="53"/>
        </w:trPr>
        <w:tc>
          <w:tcPr>
            <w:tcW w:w="1696" w:type="dxa"/>
          </w:tcPr>
          <w:p w14:paraId="29CBA5AF" w14:textId="77777777" w:rsidR="008F4490" w:rsidRDefault="008F4490">
            <w:r>
              <w:t>14.4</w:t>
            </w:r>
          </w:p>
        </w:tc>
        <w:tc>
          <w:tcPr>
            <w:tcW w:w="7320" w:type="dxa"/>
          </w:tcPr>
          <w:p w14:paraId="049FE493" w14:textId="77777777" w:rsidR="008F4490" w:rsidRPr="00527081" w:rsidRDefault="00527081">
            <w:pPr>
              <w:rPr>
                <w:lang w:val="el-GR"/>
              </w:rPr>
            </w:pPr>
            <w:r w:rsidRPr="00527081">
              <w:rPr>
                <w:lang w:val="el-GR"/>
              </w:rPr>
              <w:t>Τιμολόγιο / Λήψη Υπηρεσιών Τρίτων Χωρών</w:t>
            </w:r>
          </w:p>
        </w:tc>
      </w:tr>
      <w:tr w:rsidR="008F4490" w:rsidRPr="00A50259" w14:paraId="79F90369" w14:textId="77777777" w:rsidTr="008F4490">
        <w:tc>
          <w:tcPr>
            <w:tcW w:w="1696" w:type="dxa"/>
          </w:tcPr>
          <w:p w14:paraId="64EA7A91" w14:textId="77777777" w:rsidR="008F4490" w:rsidRDefault="008F4490">
            <w:r>
              <w:t>14.5</w:t>
            </w:r>
          </w:p>
        </w:tc>
        <w:tc>
          <w:tcPr>
            <w:tcW w:w="7320" w:type="dxa"/>
          </w:tcPr>
          <w:p w14:paraId="126CFB7F" w14:textId="77777777" w:rsidR="008F4490" w:rsidRPr="00527081" w:rsidRDefault="00527081">
            <w:pPr>
              <w:rPr>
                <w:lang w:val="el-GR"/>
              </w:rPr>
            </w:pPr>
            <w:r w:rsidRPr="00527081">
              <w:rPr>
                <w:lang w:val="el-GR"/>
              </w:rPr>
              <w:t>ΕΦΚΑ και λοιποί Ασφαλιστικοί Οργανισμοί</w:t>
            </w:r>
          </w:p>
        </w:tc>
      </w:tr>
      <w:tr w:rsidR="008F4490" w:rsidRPr="00A50259" w14:paraId="2E6A0BA8" w14:textId="77777777" w:rsidTr="008F4490">
        <w:tc>
          <w:tcPr>
            <w:tcW w:w="1696" w:type="dxa"/>
          </w:tcPr>
          <w:p w14:paraId="6104CFE6" w14:textId="77777777" w:rsidR="008F4490" w:rsidRDefault="008F4490">
            <w:r>
              <w:t>14.30</w:t>
            </w:r>
          </w:p>
        </w:tc>
        <w:tc>
          <w:tcPr>
            <w:tcW w:w="7320" w:type="dxa"/>
          </w:tcPr>
          <w:p w14:paraId="10A89508" w14:textId="77777777" w:rsidR="008F4490" w:rsidRPr="00527081" w:rsidRDefault="00527081">
            <w:pPr>
              <w:rPr>
                <w:lang w:val="el-GR"/>
              </w:rPr>
            </w:pPr>
            <w:r w:rsidRPr="00527081">
              <w:rPr>
                <w:lang w:val="el-GR"/>
              </w:rPr>
              <w:t>Παραστατικά Οντότητας ως Αναγράφονται από την ίδια (Δυναμικό)</w:t>
            </w:r>
          </w:p>
        </w:tc>
      </w:tr>
      <w:tr w:rsidR="008F4490" w14:paraId="7DC7CC12" w14:textId="77777777" w:rsidTr="008F4490">
        <w:tc>
          <w:tcPr>
            <w:tcW w:w="1696" w:type="dxa"/>
          </w:tcPr>
          <w:p w14:paraId="354DE4E7" w14:textId="77777777" w:rsidR="008F4490" w:rsidRDefault="008F4490">
            <w:r>
              <w:t>14.31</w:t>
            </w:r>
          </w:p>
        </w:tc>
        <w:tc>
          <w:tcPr>
            <w:tcW w:w="7320" w:type="dxa"/>
          </w:tcPr>
          <w:p w14:paraId="08534697" w14:textId="77777777" w:rsidR="008F4490" w:rsidRDefault="00527081">
            <w:proofErr w:type="spellStart"/>
            <w:r>
              <w:t>Πιστωτικό</w:t>
            </w:r>
            <w:proofErr w:type="spellEnd"/>
            <w:r>
              <w:t xml:space="preserve"> </w:t>
            </w:r>
            <w:proofErr w:type="spellStart"/>
            <w:r>
              <w:t>ημεδ</w:t>
            </w:r>
            <w:proofErr w:type="spellEnd"/>
            <w:r>
              <w:t>απής / α</w:t>
            </w:r>
            <w:proofErr w:type="spellStart"/>
            <w:r>
              <w:t>λλοδ</w:t>
            </w:r>
            <w:proofErr w:type="spellEnd"/>
            <w:r>
              <w:t>απής</w:t>
            </w:r>
          </w:p>
        </w:tc>
      </w:tr>
      <w:tr w:rsidR="008F4490" w14:paraId="2FB629B2" w14:textId="77777777" w:rsidTr="008F4490">
        <w:tc>
          <w:tcPr>
            <w:tcW w:w="1696" w:type="dxa"/>
          </w:tcPr>
          <w:p w14:paraId="74ECB7BC" w14:textId="77777777" w:rsidR="008F4490" w:rsidRDefault="008F4490">
            <w:r>
              <w:t>15.1</w:t>
            </w:r>
          </w:p>
        </w:tc>
        <w:tc>
          <w:tcPr>
            <w:tcW w:w="7320" w:type="dxa"/>
          </w:tcPr>
          <w:p w14:paraId="3851A866" w14:textId="77777777" w:rsidR="008F4490" w:rsidRDefault="00527081">
            <w:proofErr w:type="spellStart"/>
            <w:r>
              <w:t>Συμ</w:t>
            </w:r>
            <w:proofErr w:type="spellEnd"/>
            <w:r>
              <w:t xml:space="preserve">βόλαιο - </w:t>
            </w:r>
            <w:proofErr w:type="spellStart"/>
            <w:r>
              <w:t>Έξοδο</w:t>
            </w:r>
            <w:proofErr w:type="spellEnd"/>
          </w:p>
        </w:tc>
      </w:tr>
      <w:tr w:rsidR="008F4490" w14:paraId="7838F6E6" w14:textId="77777777" w:rsidTr="008F4490">
        <w:tc>
          <w:tcPr>
            <w:tcW w:w="1696" w:type="dxa"/>
          </w:tcPr>
          <w:p w14:paraId="7A6A66EE" w14:textId="77777777" w:rsidR="008F4490" w:rsidRDefault="008F4490">
            <w:r>
              <w:t>16.1</w:t>
            </w:r>
          </w:p>
        </w:tc>
        <w:tc>
          <w:tcPr>
            <w:tcW w:w="7320" w:type="dxa"/>
          </w:tcPr>
          <w:p w14:paraId="5EFBAD6C" w14:textId="77777777" w:rsidR="008F4490" w:rsidRDefault="00CF0A10">
            <w:proofErr w:type="spellStart"/>
            <w:r>
              <w:t>Ενοίκιο</w:t>
            </w:r>
            <w:proofErr w:type="spellEnd"/>
            <w:r>
              <w:t xml:space="preserve"> </w:t>
            </w:r>
            <w:proofErr w:type="spellStart"/>
            <w:r>
              <w:t>Έξοδο</w:t>
            </w:r>
            <w:proofErr w:type="spellEnd"/>
          </w:p>
        </w:tc>
      </w:tr>
      <w:tr w:rsidR="008F4490" w14:paraId="6E709656" w14:textId="77777777" w:rsidTr="008F4490">
        <w:tc>
          <w:tcPr>
            <w:tcW w:w="1696" w:type="dxa"/>
          </w:tcPr>
          <w:p w14:paraId="3C64E09F" w14:textId="77777777" w:rsidR="008F4490" w:rsidRDefault="008F4490">
            <w:r>
              <w:t>17.1</w:t>
            </w:r>
          </w:p>
        </w:tc>
        <w:tc>
          <w:tcPr>
            <w:tcW w:w="7320" w:type="dxa"/>
          </w:tcPr>
          <w:p w14:paraId="050A1266" w14:textId="77777777" w:rsidR="008F4490" w:rsidRDefault="00CF0A10">
            <w:proofErr w:type="spellStart"/>
            <w:r>
              <w:t>Μισθοδοσί</w:t>
            </w:r>
            <w:proofErr w:type="spellEnd"/>
            <w:r>
              <w:t>α</w:t>
            </w:r>
          </w:p>
        </w:tc>
      </w:tr>
      <w:tr w:rsidR="008F4490" w14:paraId="617B16FC" w14:textId="77777777" w:rsidTr="008F4490">
        <w:tc>
          <w:tcPr>
            <w:tcW w:w="1696" w:type="dxa"/>
          </w:tcPr>
          <w:p w14:paraId="704465CA" w14:textId="77777777" w:rsidR="008F4490" w:rsidRDefault="008F4490">
            <w:r>
              <w:t>17.2</w:t>
            </w:r>
          </w:p>
        </w:tc>
        <w:tc>
          <w:tcPr>
            <w:tcW w:w="7320" w:type="dxa"/>
          </w:tcPr>
          <w:p w14:paraId="0B01DCAA" w14:textId="77777777" w:rsidR="008F4490" w:rsidRDefault="00CF0A10">
            <w:r>
              <w:t>Απ</w:t>
            </w:r>
            <w:proofErr w:type="spellStart"/>
            <w:r>
              <w:t>οσ</w:t>
            </w:r>
            <w:proofErr w:type="spellEnd"/>
            <w:r>
              <w:t>βέσεις</w:t>
            </w:r>
          </w:p>
        </w:tc>
      </w:tr>
      <w:tr w:rsidR="008F4490" w:rsidRPr="00A50259" w14:paraId="22CE33B1" w14:textId="77777777" w:rsidTr="008F4490">
        <w:tc>
          <w:tcPr>
            <w:tcW w:w="1696" w:type="dxa"/>
          </w:tcPr>
          <w:p w14:paraId="4A2DA859" w14:textId="77777777" w:rsidR="008F4490" w:rsidRDefault="008F4490">
            <w:r>
              <w:t>17.3</w:t>
            </w:r>
          </w:p>
        </w:tc>
        <w:tc>
          <w:tcPr>
            <w:tcW w:w="7320" w:type="dxa"/>
          </w:tcPr>
          <w:p w14:paraId="54A04043" w14:textId="77777777" w:rsidR="008F4490" w:rsidRPr="00CF0A10" w:rsidRDefault="00CF0A10">
            <w:pPr>
              <w:rPr>
                <w:lang w:val="el-GR"/>
              </w:rPr>
            </w:pPr>
            <w:r w:rsidRPr="00CF0A10">
              <w:rPr>
                <w:lang w:val="el-GR"/>
              </w:rPr>
              <w:t>Λοιπές Εγγραφές Τακτοποίησης Εσόδων - Λογιστική Βάση</w:t>
            </w:r>
          </w:p>
        </w:tc>
      </w:tr>
      <w:tr w:rsidR="008F4490" w:rsidRPr="00A50259" w14:paraId="3516BA79" w14:textId="77777777" w:rsidTr="008F4490">
        <w:tc>
          <w:tcPr>
            <w:tcW w:w="1696" w:type="dxa"/>
          </w:tcPr>
          <w:p w14:paraId="5BA1CF9C" w14:textId="77777777" w:rsidR="008F4490" w:rsidRDefault="008F4490">
            <w:r>
              <w:t>17.4</w:t>
            </w:r>
          </w:p>
        </w:tc>
        <w:tc>
          <w:tcPr>
            <w:tcW w:w="7320" w:type="dxa"/>
          </w:tcPr>
          <w:p w14:paraId="69A68A5B" w14:textId="77777777" w:rsidR="008F4490" w:rsidRPr="00CF0A10" w:rsidRDefault="00CF0A10">
            <w:pPr>
              <w:rPr>
                <w:lang w:val="el-GR"/>
              </w:rPr>
            </w:pPr>
            <w:r w:rsidRPr="00CF0A10">
              <w:rPr>
                <w:lang w:val="el-GR"/>
              </w:rPr>
              <w:t>Λοιπές Εγγραφές Τακτοποίησης Εσόδων - Φορολογική Βάση</w:t>
            </w:r>
          </w:p>
        </w:tc>
      </w:tr>
      <w:tr w:rsidR="008F4490" w:rsidRPr="00A50259" w14:paraId="090750B7" w14:textId="77777777" w:rsidTr="008F4490">
        <w:tc>
          <w:tcPr>
            <w:tcW w:w="1696" w:type="dxa"/>
          </w:tcPr>
          <w:p w14:paraId="43FC7FA2" w14:textId="77777777" w:rsidR="008F4490" w:rsidRDefault="008F4490">
            <w:r>
              <w:t>17.5</w:t>
            </w:r>
          </w:p>
        </w:tc>
        <w:tc>
          <w:tcPr>
            <w:tcW w:w="7320" w:type="dxa"/>
          </w:tcPr>
          <w:p w14:paraId="48B95539" w14:textId="77777777" w:rsidR="008F4490" w:rsidRPr="00CF0A10" w:rsidRDefault="00CF0A10">
            <w:pPr>
              <w:rPr>
                <w:lang w:val="el-GR"/>
              </w:rPr>
            </w:pPr>
            <w:r w:rsidRPr="00CF0A10">
              <w:rPr>
                <w:lang w:val="el-GR"/>
              </w:rPr>
              <w:t>Λοιπές Εγγραφές Τακτοποίησης Εξόδων - Λογιστική Βάση</w:t>
            </w:r>
          </w:p>
        </w:tc>
      </w:tr>
      <w:tr w:rsidR="008F4490" w:rsidRPr="00A50259" w14:paraId="7F75A5B1" w14:textId="77777777" w:rsidTr="008F4490">
        <w:tc>
          <w:tcPr>
            <w:tcW w:w="1696" w:type="dxa"/>
          </w:tcPr>
          <w:p w14:paraId="78B02A42" w14:textId="77777777" w:rsidR="008F4490" w:rsidRDefault="008F4490">
            <w:r>
              <w:t>17.6</w:t>
            </w:r>
          </w:p>
        </w:tc>
        <w:tc>
          <w:tcPr>
            <w:tcW w:w="7320" w:type="dxa"/>
          </w:tcPr>
          <w:p w14:paraId="19522582" w14:textId="77777777" w:rsidR="008F4490" w:rsidRPr="00CF0A10" w:rsidRDefault="00CF0A10">
            <w:pPr>
              <w:rPr>
                <w:lang w:val="el-GR"/>
              </w:rPr>
            </w:pPr>
            <w:r w:rsidRPr="00CF0A10">
              <w:rPr>
                <w:lang w:val="el-GR"/>
              </w:rPr>
              <w:t>Λοιπές Εγγραφές Τακτοποίησης Εξόδων - Φορολογική Βάση</w:t>
            </w:r>
          </w:p>
        </w:tc>
      </w:tr>
    </w:tbl>
    <w:p w14:paraId="5F6283B7" w14:textId="77777777" w:rsidR="00375CFC" w:rsidRPr="00CF0A10" w:rsidRDefault="00375CFC">
      <w:pPr>
        <w:rPr>
          <w:lang w:val="el-GR"/>
        </w:rPr>
      </w:pPr>
    </w:p>
    <w:p w14:paraId="6163EC9A" w14:textId="77777777" w:rsidR="00DF2D51" w:rsidRDefault="005A2C56" w:rsidP="005A2C56">
      <w:pPr>
        <w:pStyle w:val="Heading2"/>
      </w:pPr>
      <w:r>
        <w:t>COUNTERPART DETAILS</w:t>
      </w:r>
    </w:p>
    <w:p w14:paraId="5178CA14" w14:textId="77777777" w:rsidR="00DF2D51" w:rsidRDefault="00DF2D51">
      <w:pPr>
        <w:rPr>
          <w:noProof/>
          <w:lang w:val="el-GR" w:eastAsia="el-GR"/>
        </w:rPr>
      </w:pPr>
    </w:p>
    <w:p w14:paraId="21ED3DF4" w14:textId="77777777" w:rsidR="00E60A87" w:rsidRDefault="00E60A87">
      <w:r>
        <w:rPr>
          <w:noProof/>
          <w:lang w:eastAsia="en-GB"/>
        </w:rPr>
        <w:drawing>
          <wp:inline distT="0" distB="0" distL="0" distR="0" wp14:anchorId="0A2132B2" wp14:editId="36A29E4C">
            <wp:extent cx="2237397" cy="1493520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0485" cy="149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E8791" w14:textId="77777777" w:rsidR="00C74DCC" w:rsidRPr="00455C3E" w:rsidRDefault="00C74DCC" w:rsidP="00C74DCC">
      <w:r>
        <w:t>From JSON: “</w:t>
      </w:r>
      <w:proofErr w:type="spellStart"/>
      <w:r>
        <w:t>customerCode</w:t>
      </w:r>
      <w:proofErr w:type="spellEnd"/>
      <w:r>
        <w:t>”</w:t>
      </w:r>
      <w:r w:rsidRPr="005F7C40">
        <w:t>,</w:t>
      </w:r>
      <w:r>
        <w:t xml:space="preserve"> “</w:t>
      </w:r>
      <w:proofErr w:type="spellStart"/>
      <w:r>
        <w:t>customerName</w:t>
      </w:r>
      <w:proofErr w:type="spellEnd"/>
      <w:r>
        <w:t>”,  “</w:t>
      </w:r>
      <w:proofErr w:type="spellStart"/>
      <w:r>
        <w:t>customerActivity</w:t>
      </w:r>
      <w:proofErr w:type="spellEnd"/>
      <w:r>
        <w:t>”, “email”, "counterpart":{"</w:t>
      </w:r>
      <w:proofErr w:type="spellStart"/>
      <w:r>
        <w:t>vatNumber</w:t>
      </w:r>
      <w:proofErr w:type="spellEnd"/>
      <w:r>
        <w:t xml:space="preserve">"}, </w:t>
      </w:r>
      <w:r w:rsidRPr="00455C3E">
        <w:t>"counterpart":{"</w:t>
      </w:r>
      <w:r>
        <w:t>address</w:t>
      </w:r>
      <w:r w:rsidRPr="00455C3E">
        <w:t>"}</w:t>
      </w:r>
      <w:r>
        <w:t>:{“street”}</w:t>
      </w:r>
      <w:r w:rsidRPr="00455C3E">
        <w:t>, "counterpart":{"</w:t>
      </w:r>
      <w:r>
        <w:t>address</w:t>
      </w:r>
      <w:r w:rsidRPr="00455C3E">
        <w:t>"}</w:t>
      </w:r>
      <w:r>
        <w:t>:{“city”}</w:t>
      </w:r>
      <w:r w:rsidRPr="00455C3E">
        <w:t>,</w:t>
      </w:r>
      <w:r>
        <w:t xml:space="preserve"> </w:t>
      </w:r>
      <w:r w:rsidRPr="00455C3E">
        <w:t>"counterpart":{"address"}:{“</w:t>
      </w:r>
      <w:proofErr w:type="spellStart"/>
      <w:r>
        <w:t>postalCode</w:t>
      </w:r>
      <w:proofErr w:type="spellEnd"/>
      <w:r w:rsidRPr="00455C3E">
        <w:t>”},</w:t>
      </w:r>
    </w:p>
    <w:p w14:paraId="1C539BEC" w14:textId="77777777" w:rsidR="00C74DCC" w:rsidRDefault="00C74DCC"/>
    <w:p w14:paraId="4E9162D5" w14:textId="77777777" w:rsidR="0098409D" w:rsidRDefault="0098409D" w:rsidP="0098409D">
      <w:r>
        <w:t xml:space="preserve">For the fields {CUSTOMER_ADDRESS}, {CUSTOMER_CITY}, {CUSTOMER_ZIP} if there are no counterpart fields then the </w:t>
      </w:r>
      <w:proofErr w:type="spellStart"/>
      <w:proofErr w:type="gramStart"/>
      <w:r>
        <w:t>extra:address</w:t>
      </w:r>
      <w:proofErr w:type="spellEnd"/>
      <w:proofErr w:type="gramEnd"/>
      <w:r>
        <w:t xml:space="preserve"> field will be used.</w:t>
      </w:r>
    </w:p>
    <w:p w14:paraId="3A8964C3" w14:textId="77777777" w:rsidR="008D2946" w:rsidRDefault="008D2946" w:rsidP="0098409D"/>
    <w:p w14:paraId="43EB6F72" w14:textId="77777777" w:rsidR="008D2946" w:rsidRDefault="008D2946" w:rsidP="0098409D"/>
    <w:p w14:paraId="3A1F43C1" w14:textId="77777777" w:rsidR="00963485" w:rsidRDefault="00E60A87" w:rsidP="0098409D">
      <w:r>
        <w:rPr>
          <w:noProof/>
          <w:lang w:eastAsia="en-GB"/>
        </w:rPr>
        <w:drawing>
          <wp:inline distT="0" distB="0" distL="0" distR="0" wp14:anchorId="179F95F7" wp14:editId="6048DBBA">
            <wp:extent cx="2745947" cy="177800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2206" cy="178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706B2" w14:textId="77777777" w:rsidR="00963485" w:rsidRDefault="00FA344A" w:rsidP="0098409D">
      <w:r>
        <w:t xml:space="preserve">From JSON: </w:t>
      </w:r>
      <w:r w:rsidR="00963485">
        <w:t>“</w:t>
      </w:r>
      <w:proofErr w:type="spellStart"/>
      <w:r w:rsidR="00963485" w:rsidRPr="00963485">
        <w:t>salerName</w:t>
      </w:r>
      <w:proofErr w:type="spellEnd"/>
      <w:r w:rsidR="00963485">
        <w:t>”, “</w:t>
      </w:r>
      <w:proofErr w:type="spellStart"/>
      <w:r w:rsidR="00963485" w:rsidRPr="00963485">
        <w:t>salerCompanyName</w:t>
      </w:r>
      <w:proofErr w:type="spellEnd"/>
      <w:r w:rsidR="00963485">
        <w:t>”, “</w:t>
      </w:r>
      <w:proofErr w:type="spellStart"/>
      <w:r w:rsidR="00963485" w:rsidRPr="00963485">
        <w:t>salerEmail</w:t>
      </w:r>
      <w:proofErr w:type="spellEnd"/>
      <w:r w:rsidR="00963485">
        <w:t>”, “</w:t>
      </w:r>
      <w:proofErr w:type="spellStart"/>
      <w:r w:rsidR="00963485">
        <w:t>salerGemh</w:t>
      </w:r>
      <w:proofErr w:type="spellEnd"/>
      <w:r w:rsidR="00963485">
        <w:t>”, “</w:t>
      </w:r>
      <w:proofErr w:type="spellStart"/>
      <w:r w:rsidR="00963485" w:rsidRPr="00963485">
        <w:t>salerVat</w:t>
      </w:r>
      <w:proofErr w:type="spellEnd"/>
      <w:r w:rsidR="00963485">
        <w:t>”, “</w:t>
      </w:r>
      <w:proofErr w:type="spellStart"/>
      <w:r w:rsidR="00963485" w:rsidRPr="00963485">
        <w:t>salerRepresentative</w:t>
      </w:r>
      <w:proofErr w:type="spellEnd"/>
      <w:r w:rsidR="00963485">
        <w:t>”, “</w:t>
      </w:r>
      <w:proofErr w:type="spellStart"/>
      <w:r w:rsidR="00963485" w:rsidRPr="00963485">
        <w:t>salerRepresentativeVat</w:t>
      </w:r>
      <w:proofErr w:type="spellEnd"/>
      <w:r w:rsidR="00963485">
        <w:t>”</w:t>
      </w:r>
    </w:p>
    <w:p w14:paraId="5D48D4B9" w14:textId="77777777" w:rsidR="00963485" w:rsidRPr="008D2946" w:rsidRDefault="00963485" w:rsidP="0098409D"/>
    <w:p w14:paraId="4E1592ED" w14:textId="77777777" w:rsidR="00082B99" w:rsidRDefault="00A076ED" w:rsidP="00082B99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62254D8" wp14:editId="4E1DE059">
            <wp:extent cx="2581275" cy="16097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26025" w14:textId="77777777" w:rsidR="00082B99" w:rsidRDefault="00FA344A" w:rsidP="00006B29">
      <w:r>
        <w:t xml:space="preserve">From JSON: </w:t>
      </w:r>
      <w:r w:rsidR="00082B99">
        <w:t>“</w:t>
      </w:r>
      <w:proofErr w:type="spellStart"/>
      <w:r w:rsidR="00082B99">
        <w:t>locationName</w:t>
      </w:r>
      <w:proofErr w:type="spellEnd"/>
      <w:r w:rsidR="00082B99">
        <w:t>”</w:t>
      </w:r>
      <w:r w:rsidR="00082B99" w:rsidRPr="005F7C40">
        <w:t>,</w:t>
      </w:r>
      <w:r w:rsidR="00082B99">
        <w:t xml:space="preserve"> </w:t>
      </w:r>
      <w:r w:rsidR="00082B99" w:rsidRPr="00082B99">
        <w:t>“</w:t>
      </w:r>
      <w:proofErr w:type="spellStart"/>
      <w:r w:rsidR="00082B99" w:rsidRPr="00082B99">
        <w:t>location</w:t>
      </w:r>
      <w:r w:rsidR="00082B99">
        <w:t>Address</w:t>
      </w:r>
      <w:proofErr w:type="spellEnd"/>
      <w:r w:rsidR="00082B99" w:rsidRPr="00082B99">
        <w:t>”,</w:t>
      </w:r>
      <w:r w:rsidR="00082B99">
        <w:t xml:space="preserve"> </w:t>
      </w:r>
      <w:r w:rsidR="00082B99" w:rsidRPr="00082B99">
        <w:t>“</w:t>
      </w:r>
      <w:proofErr w:type="spellStart"/>
      <w:r w:rsidR="00082B99" w:rsidRPr="00082B99">
        <w:t>location</w:t>
      </w:r>
      <w:r w:rsidR="00082B99">
        <w:t>City</w:t>
      </w:r>
      <w:proofErr w:type="spellEnd"/>
      <w:r w:rsidR="00082B99" w:rsidRPr="00082B99">
        <w:t>”,</w:t>
      </w:r>
      <w:r w:rsidR="00082B99">
        <w:t xml:space="preserve"> </w:t>
      </w:r>
      <w:r w:rsidR="00082B99" w:rsidRPr="00082B99">
        <w:t>“</w:t>
      </w:r>
      <w:proofErr w:type="spellStart"/>
      <w:r w:rsidR="00082B99" w:rsidRPr="00082B99">
        <w:t>location</w:t>
      </w:r>
      <w:r w:rsidR="00082B99">
        <w:t>Zip</w:t>
      </w:r>
      <w:r w:rsidR="00B00744">
        <w:t>Code</w:t>
      </w:r>
      <w:proofErr w:type="spellEnd"/>
      <w:proofErr w:type="gramStart"/>
      <w:r w:rsidR="00DE78FD">
        <w:t>”</w:t>
      </w:r>
      <w:r w:rsidR="001B5CDD">
        <w:t xml:space="preserve">,  </w:t>
      </w:r>
      <w:r w:rsidR="0066157E">
        <w:t>$</w:t>
      </w:r>
      <w:proofErr w:type="spellStart"/>
      <w:proofErr w:type="gramEnd"/>
      <w:r w:rsidR="0066157E">
        <w:t>payment</w:t>
      </w:r>
      <w:r w:rsidR="00463579" w:rsidRPr="00463579">
        <w:t>method</w:t>
      </w:r>
      <w:proofErr w:type="spellEnd"/>
      <w:r>
        <w:t xml:space="preserve"> (</w:t>
      </w:r>
      <w:r>
        <w:fldChar w:fldCharType="begin"/>
      </w:r>
      <w:r>
        <w:instrText xml:space="preserve"> REF _Ref100665615 \h </w:instrText>
      </w:r>
      <w:r>
        <w:fldChar w:fldCharType="separate"/>
      </w:r>
      <w:r>
        <w:t xml:space="preserve">Table </w:t>
      </w:r>
      <w:r>
        <w:rPr>
          <w:noProof/>
        </w:rPr>
        <w:t>1</w:t>
      </w:r>
      <w:r>
        <w:fldChar w:fldCharType="end"/>
      </w:r>
      <w:r>
        <w:t>)</w:t>
      </w:r>
      <w:r w:rsidR="00463579">
        <w:t xml:space="preserve">, </w:t>
      </w:r>
      <w:r w:rsidR="0066157E">
        <w:t>$</w:t>
      </w:r>
      <w:proofErr w:type="spellStart"/>
      <w:r w:rsidR="0066157E">
        <w:t>move</w:t>
      </w:r>
      <w:r w:rsidR="00B87046" w:rsidRPr="00B87046">
        <w:t>purpose</w:t>
      </w:r>
      <w:proofErr w:type="spellEnd"/>
      <w:r>
        <w:t xml:space="preserve"> (</w:t>
      </w:r>
      <w:r>
        <w:fldChar w:fldCharType="begin"/>
      </w:r>
      <w:r>
        <w:instrText xml:space="preserve"> REF _Ref100741290 \h </w:instrText>
      </w:r>
      <w:r>
        <w:fldChar w:fldCharType="separate"/>
      </w:r>
      <w:r>
        <w:t xml:space="preserve">Table </w:t>
      </w:r>
      <w:r>
        <w:rPr>
          <w:noProof/>
        </w:rPr>
        <w:t>2</w:t>
      </w:r>
      <w:r>
        <w:fldChar w:fldCharType="end"/>
      </w:r>
      <w:r>
        <w:t>)</w:t>
      </w:r>
      <w:r w:rsidR="004C1798">
        <w:t>, “</w:t>
      </w:r>
      <w:proofErr w:type="spellStart"/>
      <w:r w:rsidR="00585EA9" w:rsidRPr="00585EA9">
        <w:t>correlatedInvoice</w:t>
      </w:r>
      <w:proofErr w:type="spellEnd"/>
      <w:r w:rsidR="004C1798">
        <w:t>”</w:t>
      </w:r>
      <w:r w:rsidR="00ED0948">
        <w:rPr>
          <w:lang w:val="en-US"/>
        </w:rPr>
        <w:t>, $</w:t>
      </w:r>
      <w:proofErr w:type="spellStart"/>
      <w:r w:rsidR="00ED0948">
        <w:rPr>
          <w:lang w:val="en-US"/>
        </w:rPr>
        <w:t>dispatchTime</w:t>
      </w:r>
      <w:proofErr w:type="spellEnd"/>
      <w:r w:rsidR="00ED0948">
        <w:rPr>
          <w:lang w:val="en-US"/>
        </w:rPr>
        <w:t>,</w:t>
      </w:r>
      <w:r w:rsidR="00A076ED">
        <w:rPr>
          <w:lang w:val="en-US"/>
        </w:rPr>
        <w:t xml:space="preserve"> </w:t>
      </w:r>
      <w:r w:rsidR="00CE109B" w:rsidRPr="00CE109B">
        <w:rPr>
          <w:lang w:val="en-US"/>
        </w:rPr>
        <w:t>"</w:t>
      </w:r>
      <w:proofErr w:type="spellStart"/>
      <w:r w:rsidR="00CE109B" w:rsidRPr="00CE109B">
        <w:rPr>
          <w:lang w:val="en-US"/>
        </w:rPr>
        <w:t>invoiceHeader</w:t>
      </w:r>
      <w:proofErr w:type="spellEnd"/>
      <w:r w:rsidR="00CE109B" w:rsidRPr="00CE109B">
        <w:rPr>
          <w:lang w:val="en-US"/>
        </w:rPr>
        <w:t xml:space="preserve">": { </w:t>
      </w:r>
      <w:r w:rsidR="00A076ED">
        <w:rPr>
          <w:lang w:val="en-US"/>
        </w:rPr>
        <w:t>“</w:t>
      </w:r>
      <w:proofErr w:type="spellStart"/>
      <w:r w:rsidR="00ED7118">
        <w:rPr>
          <w:lang w:val="en-US"/>
        </w:rPr>
        <w:t>vehicleNumber</w:t>
      </w:r>
      <w:proofErr w:type="spellEnd"/>
      <w:r w:rsidR="00A076ED">
        <w:t>”</w:t>
      </w:r>
      <w:r w:rsidR="00ED0948" w:rsidRPr="00ED0948">
        <w:t xml:space="preserve"> </w:t>
      </w:r>
      <w:r w:rsidR="00CE109B">
        <w:t>}</w:t>
      </w:r>
      <w:r w:rsidR="00ED0948" w:rsidRPr="00ED0948">
        <w:t xml:space="preserve">  </w:t>
      </w:r>
    </w:p>
    <w:p w14:paraId="521F414F" w14:textId="77777777" w:rsidR="00AC5B14" w:rsidRPr="00A076ED" w:rsidRDefault="00AC5B14" w:rsidP="00006B29">
      <w:r>
        <w:t>Correlated invoice field appears in the invoice when the “correlated” (</w:t>
      </w:r>
      <w:proofErr w:type="spellStart"/>
      <w:r>
        <w:t>invoiceHeader</w:t>
      </w:r>
      <w:proofErr w:type="spellEnd"/>
      <w:r>
        <w:t>) field in JSON has a mark number. It shows the string value that exists in the JSON extra fields with the key “</w:t>
      </w:r>
      <w:proofErr w:type="spellStart"/>
      <w:r>
        <w:t>correlatedInvoice</w:t>
      </w:r>
      <w:proofErr w:type="spellEnd"/>
      <w:r>
        <w:t>” and it has the following format.</w:t>
      </w:r>
    </w:p>
    <w:p w14:paraId="141953AF" w14:textId="77777777" w:rsidR="00DE78FD" w:rsidRDefault="00BB67FA" w:rsidP="00BB67FA">
      <w:pPr>
        <w:rPr>
          <w:noProof/>
          <w:lang w:eastAsia="en-GB"/>
        </w:rPr>
      </w:pPr>
      <w:r>
        <w:rPr>
          <w:noProof/>
          <w:lang w:eastAsia="en-GB"/>
        </w:rPr>
        <w:t>corre</w:t>
      </w:r>
      <w:r w:rsidR="00AC5B14">
        <w:rPr>
          <w:noProof/>
          <w:lang w:eastAsia="en-GB"/>
        </w:rPr>
        <w:t>latedInvoice format -&gt;</w:t>
      </w:r>
      <w:r>
        <w:rPr>
          <w:noProof/>
          <w:lang w:eastAsia="en-GB"/>
        </w:rPr>
        <w:t xml:space="preserve"> series + “-” + aa + “/” + “date” + “ ” + “time”</w:t>
      </w:r>
    </w:p>
    <w:p w14:paraId="2AAC2E34" w14:textId="77777777" w:rsidR="00BB67FA" w:rsidRPr="00BB67FA" w:rsidRDefault="00AC5B14" w:rsidP="00BB67FA">
      <w:pPr>
        <w:rPr>
          <w:noProof/>
          <w:lang w:eastAsia="en-GB"/>
        </w:rPr>
      </w:pPr>
      <w:r>
        <w:rPr>
          <w:noProof/>
          <w:lang w:eastAsia="en-GB"/>
        </w:rPr>
        <w:t>$dispatchTime</w:t>
      </w:r>
      <w:r w:rsidR="00BB67FA">
        <w:rPr>
          <w:noProof/>
          <w:lang w:eastAsia="en-GB"/>
        </w:rPr>
        <w:t xml:space="preserve"> = </w:t>
      </w:r>
      <w:r>
        <w:rPr>
          <w:noProof/>
          <w:lang w:eastAsia="en-GB"/>
        </w:rPr>
        <w:t>“</w:t>
      </w:r>
      <w:r w:rsidR="00BB67FA">
        <w:rPr>
          <w:noProof/>
          <w:lang w:eastAsia="en-GB"/>
        </w:rPr>
        <w:t>dispatch date</w:t>
      </w:r>
      <w:r>
        <w:rPr>
          <w:noProof/>
          <w:lang w:eastAsia="en-GB"/>
        </w:rPr>
        <w:t>”</w:t>
      </w:r>
      <w:r w:rsidRPr="00AC5B14">
        <w:rPr>
          <w:noProof/>
          <w:lang w:eastAsia="en-GB"/>
        </w:rPr>
        <w:t xml:space="preserve"> (invoiceHeader), </w:t>
      </w:r>
      <w:r>
        <w:rPr>
          <w:noProof/>
          <w:lang w:eastAsia="en-GB"/>
        </w:rPr>
        <w:t xml:space="preserve"> </w:t>
      </w:r>
      <w:r w:rsidR="00BB67FA">
        <w:rPr>
          <w:noProof/>
          <w:lang w:eastAsia="en-GB"/>
        </w:rPr>
        <w:t xml:space="preserve"> + “ “ + </w:t>
      </w:r>
      <w:r>
        <w:rPr>
          <w:noProof/>
          <w:lang w:eastAsia="en-GB"/>
        </w:rPr>
        <w:t>“</w:t>
      </w:r>
      <w:r w:rsidR="00BB67FA">
        <w:rPr>
          <w:noProof/>
          <w:lang w:eastAsia="en-GB"/>
        </w:rPr>
        <w:t>dispatch time</w:t>
      </w:r>
      <w:r>
        <w:rPr>
          <w:noProof/>
          <w:lang w:eastAsia="en-GB"/>
        </w:rPr>
        <w:t>”</w:t>
      </w:r>
    </w:p>
    <w:p w14:paraId="2A753B43" w14:textId="77777777" w:rsidR="00B87046" w:rsidRDefault="00B87046" w:rsidP="00B87046">
      <w:pPr>
        <w:pStyle w:val="Caption"/>
        <w:keepNext/>
      </w:pPr>
      <w:bookmarkStart w:id="0" w:name="_Ref100665615"/>
      <w:bookmarkStart w:id="1" w:name="_Ref100741264"/>
      <w:r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 w:rsidR="00FA344A">
        <w:rPr>
          <w:noProof/>
        </w:rPr>
        <w:t>1</w:t>
      </w:r>
      <w:r w:rsidR="00CD67D3">
        <w:rPr>
          <w:noProof/>
        </w:rPr>
        <w:fldChar w:fldCharType="end"/>
      </w:r>
      <w:bookmarkEnd w:id="0"/>
      <w:r>
        <w:t>. Payment methods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2"/>
        <w:gridCol w:w="4664"/>
      </w:tblGrid>
      <w:tr w:rsidR="001B5CDD" w14:paraId="7C47842A" w14:textId="77777777" w:rsidTr="00B87046">
        <w:tc>
          <w:tcPr>
            <w:tcW w:w="4352" w:type="dxa"/>
          </w:tcPr>
          <w:p w14:paraId="6E6F3FEB" w14:textId="77777777" w:rsidR="001B5CDD" w:rsidRDefault="001B5CDD" w:rsidP="00082B99">
            <w:pPr>
              <w:rPr>
                <w:noProof/>
                <w:lang w:eastAsia="en-GB"/>
              </w:rPr>
            </w:pPr>
            <w:r w:rsidRPr="001B5CDD">
              <w:t>"</w:t>
            </w:r>
            <w:proofErr w:type="spellStart"/>
            <w:r w:rsidRPr="001B5CDD">
              <w:t>paymentMethods</w:t>
            </w:r>
            <w:proofErr w:type="spellEnd"/>
            <w:r w:rsidRPr="001B5CDD">
              <w:t>":"</w:t>
            </w:r>
            <w:proofErr w:type="spellStart"/>
            <w:r w:rsidRPr="001B5CDD">
              <w:t>paymentMethodDetails</w:t>
            </w:r>
            <w:proofErr w:type="spellEnd"/>
            <w:r w:rsidRPr="001B5CDD">
              <w:t>" : [{"type"}]}</w:t>
            </w:r>
          </w:p>
        </w:tc>
        <w:tc>
          <w:tcPr>
            <w:tcW w:w="4664" w:type="dxa"/>
          </w:tcPr>
          <w:p w14:paraId="3CF41E9F" w14:textId="77777777" w:rsidR="001B5CDD" w:rsidRPr="001B5CDD" w:rsidRDefault="0066157E" w:rsidP="00463579">
            <w:pPr>
              <w:rPr>
                <w:noProof/>
                <w:lang w:eastAsia="en-GB"/>
              </w:rPr>
            </w:pPr>
            <w:r w:rsidRPr="0066157E">
              <w:rPr>
                <w:noProof/>
                <w:lang w:eastAsia="en-GB"/>
              </w:rPr>
              <w:t>$paymentmethod</w:t>
            </w:r>
          </w:p>
        </w:tc>
      </w:tr>
      <w:tr w:rsidR="001B5CDD" w14:paraId="6768E3D6" w14:textId="77777777" w:rsidTr="00B87046">
        <w:tc>
          <w:tcPr>
            <w:tcW w:w="4352" w:type="dxa"/>
          </w:tcPr>
          <w:p w14:paraId="5EA62742" w14:textId="77777777" w:rsidR="001B5CDD" w:rsidRPr="001B5CDD" w:rsidRDefault="001B5CDD" w:rsidP="00082B99">
            <w:pPr>
              <w:rPr>
                <w:noProof/>
                <w:lang w:val="el-GR" w:eastAsia="en-GB"/>
              </w:rPr>
            </w:pPr>
            <w:r>
              <w:rPr>
                <w:noProof/>
                <w:lang w:val="el-GR" w:eastAsia="en-GB"/>
              </w:rPr>
              <w:t>1</w:t>
            </w:r>
          </w:p>
        </w:tc>
        <w:tc>
          <w:tcPr>
            <w:tcW w:w="4664" w:type="dxa"/>
          </w:tcPr>
          <w:p w14:paraId="273CED50" w14:textId="77777777" w:rsidR="001B5CDD" w:rsidRDefault="001B5CDD" w:rsidP="00082B99">
            <w:pPr>
              <w:rPr>
                <w:noProof/>
                <w:lang w:eastAsia="en-GB"/>
              </w:rPr>
            </w:pPr>
            <w:proofErr w:type="spellStart"/>
            <w:r>
              <w:t>Πώληση</w:t>
            </w:r>
            <w:proofErr w:type="spellEnd"/>
          </w:p>
        </w:tc>
      </w:tr>
      <w:tr w:rsidR="001B5CDD" w14:paraId="530CF277" w14:textId="77777777" w:rsidTr="00B87046">
        <w:tc>
          <w:tcPr>
            <w:tcW w:w="4352" w:type="dxa"/>
          </w:tcPr>
          <w:p w14:paraId="3DF97769" w14:textId="77777777" w:rsidR="001B5CDD" w:rsidRPr="001B5CDD" w:rsidRDefault="001B5CDD" w:rsidP="00082B99">
            <w:pPr>
              <w:rPr>
                <w:noProof/>
                <w:lang w:val="el-GR" w:eastAsia="en-GB"/>
              </w:rPr>
            </w:pPr>
            <w:r>
              <w:rPr>
                <w:noProof/>
                <w:lang w:val="el-GR" w:eastAsia="en-GB"/>
              </w:rPr>
              <w:t>2</w:t>
            </w:r>
          </w:p>
        </w:tc>
        <w:tc>
          <w:tcPr>
            <w:tcW w:w="4664" w:type="dxa"/>
          </w:tcPr>
          <w:p w14:paraId="2666DBDA" w14:textId="77777777" w:rsidR="001B5CDD" w:rsidRDefault="001B5CDD" w:rsidP="00082B99">
            <w:pPr>
              <w:rPr>
                <w:noProof/>
                <w:lang w:eastAsia="en-GB"/>
              </w:rPr>
            </w:pPr>
            <w:proofErr w:type="spellStart"/>
            <w:r>
              <w:t>Πώληση</w:t>
            </w:r>
            <w:proofErr w:type="spellEnd"/>
            <w:r>
              <w:t xml:space="preserve"> </w:t>
            </w:r>
            <w:proofErr w:type="spellStart"/>
            <w:r>
              <w:t>γι</w:t>
            </w:r>
            <w:proofErr w:type="spellEnd"/>
            <w:r>
              <w:t xml:space="preserve">α </w:t>
            </w:r>
            <w:proofErr w:type="spellStart"/>
            <w:r>
              <w:t>Λογ</w:t>
            </w:r>
            <w:proofErr w:type="spellEnd"/>
            <w:r>
              <w:t xml:space="preserve">αριασμό </w:t>
            </w:r>
            <w:proofErr w:type="spellStart"/>
            <w:r>
              <w:t>Τρίτων</w:t>
            </w:r>
            <w:proofErr w:type="spellEnd"/>
          </w:p>
        </w:tc>
      </w:tr>
      <w:tr w:rsidR="001B5CDD" w14:paraId="56F44CEF" w14:textId="77777777" w:rsidTr="00B87046">
        <w:tc>
          <w:tcPr>
            <w:tcW w:w="4352" w:type="dxa"/>
          </w:tcPr>
          <w:p w14:paraId="32BEA8E1" w14:textId="77777777" w:rsidR="001B5CDD" w:rsidRPr="001B5CDD" w:rsidRDefault="001B5CDD" w:rsidP="00082B99">
            <w:pPr>
              <w:rPr>
                <w:noProof/>
                <w:lang w:val="el-GR" w:eastAsia="en-GB"/>
              </w:rPr>
            </w:pPr>
            <w:r>
              <w:rPr>
                <w:noProof/>
                <w:lang w:val="el-GR" w:eastAsia="en-GB"/>
              </w:rPr>
              <w:t>3</w:t>
            </w:r>
          </w:p>
        </w:tc>
        <w:tc>
          <w:tcPr>
            <w:tcW w:w="4664" w:type="dxa"/>
          </w:tcPr>
          <w:p w14:paraId="57619DEC" w14:textId="77777777" w:rsidR="001B5CDD" w:rsidRDefault="001B5CDD" w:rsidP="00082B99">
            <w:pPr>
              <w:rPr>
                <w:noProof/>
                <w:lang w:eastAsia="en-GB"/>
              </w:rPr>
            </w:pPr>
            <w:proofErr w:type="spellStart"/>
            <w:r>
              <w:t>Δειγμ</w:t>
            </w:r>
            <w:proofErr w:type="spellEnd"/>
            <w:r>
              <w:t>ατισμός</w:t>
            </w:r>
          </w:p>
        </w:tc>
      </w:tr>
      <w:tr w:rsidR="001B5CDD" w14:paraId="18BE0815" w14:textId="77777777" w:rsidTr="00B87046">
        <w:tc>
          <w:tcPr>
            <w:tcW w:w="4352" w:type="dxa"/>
          </w:tcPr>
          <w:p w14:paraId="753863BC" w14:textId="77777777" w:rsidR="001B5CDD" w:rsidRPr="001B5CDD" w:rsidRDefault="001B5CDD" w:rsidP="00082B99">
            <w:pPr>
              <w:rPr>
                <w:noProof/>
                <w:lang w:val="el-GR" w:eastAsia="en-GB"/>
              </w:rPr>
            </w:pPr>
            <w:r>
              <w:rPr>
                <w:noProof/>
                <w:lang w:val="el-GR" w:eastAsia="en-GB"/>
              </w:rPr>
              <w:t>4</w:t>
            </w:r>
          </w:p>
        </w:tc>
        <w:tc>
          <w:tcPr>
            <w:tcW w:w="4664" w:type="dxa"/>
          </w:tcPr>
          <w:p w14:paraId="0F570741" w14:textId="77777777" w:rsidR="001B5CDD" w:rsidRDefault="001B5CDD" w:rsidP="00082B99">
            <w:pPr>
              <w:rPr>
                <w:noProof/>
                <w:lang w:eastAsia="en-GB"/>
              </w:rPr>
            </w:pPr>
            <w:proofErr w:type="spellStart"/>
            <w:r>
              <w:t>Έκθεση</w:t>
            </w:r>
            <w:proofErr w:type="spellEnd"/>
          </w:p>
        </w:tc>
      </w:tr>
      <w:tr w:rsidR="001B5CDD" w14:paraId="297C407E" w14:textId="77777777" w:rsidTr="00B87046">
        <w:tc>
          <w:tcPr>
            <w:tcW w:w="4352" w:type="dxa"/>
          </w:tcPr>
          <w:p w14:paraId="4D48BB56" w14:textId="77777777" w:rsidR="001B5CDD" w:rsidRPr="001B5CDD" w:rsidRDefault="001B5CDD" w:rsidP="00082B99">
            <w:pPr>
              <w:rPr>
                <w:noProof/>
                <w:lang w:val="el-GR" w:eastAsia="en-GB"/>
              </w:rPr>
            </w:pPr>
            <w:r>
              <w:rPr>
                <w:noProof/>
                <w:lang w:val="el-GR" w:eastAsia="en-GB"/>
              </w:rPr>
              <w:t>5</w:t>
            </w:r>
          </w:p>
        </w:tc>
        <w:tc>
          <w:tcPr>
            <w:tcW w:w="4664" w:type="dxa"/>
          </w:tcPr>
          <w:p w14:paraId="7A47A46F" w14:textId="77777777" w:rsidR="001B5CDD" w:rsidRDefault="001B5CDD" w:rsidP="00082B99">
            <w:pPr>
              <w:rPr>
                <w:noProof/>
                <w:lang w:eastAsia="en-GB"/>
              </w:rPr>
            </w:pPr>
            <w:r>
              <w:t>Επ</w:t>
            </w:r>
            <w:proofErr w:type="spellStart"/>
            <w:r>
              <w:t>ιστροφή</w:t>
            </w:r>
            <w:proofErr w:type="spellEnd"/>
          </w:p>
        </w:tc>
      </w:tr>
      <w:tr w:rsidR="001B5CDD" w14:paraId="2C1E6F35" w14:textId="77777777" w:rsidTr="00B87046">
        <w:tc>
          <w:tcPr>
            <w:tcW w:w="4352" w:type="dxa"/>
          </w:tcPr>
          <w:p w14:paraId="1EC2F984" w14:textId="77777777" w:rsidR="001B5CDD" w:rsidRPr="001B5CDD" w:rsidRDefault="001B5CDD" w:rsidP="00082B99">
            <w:pPr>
              <w:rPr>
                <w:noProof/>
                <w:lang w:val="el-GR" w:eastAsia="en-GB"/>
              </w:rPr>
            </w:pPr>
            <w:r>
              <w:rPr>
                <w:noProof/>
                <w:lang w:val="el-GR" w:eastAsia="en-GB"/>
              </w:rPr>
              <w:t>6</w:t>
            </w:r>
          </w:p>
        </w:tc>
        <w:tc>
          <w:tcPr>
            <w:tcW w:w="4664" w:type="dxa"/>
          </w:tcPr>
          <w:p w14:paraId="38EB0B54" w14:textId="77777777" w:rsidR="001B5CDD" w:rsidRDefault="001B5CDD" w:rsidP="00082B99">
            <w:pPr>
              <w:rPr>
                <w:noProof/>
                <w:lang w:eastAsia="en-GB"/>
              </w:rPr>
            </w:pPr>
            <w:proofErr w:type="spellStart"/>
            <w:r>
              <w:t>Φύλ</w:t>
            </w:r>
            <w:proofErr w:type="spellEnd"/>
            <w:r>
              <w:t>αξη</w:t>
            </w:r>
          </w:p>
        </w:tc>
      </w:tr>
      <w:tr w:rsidR="001B5CDD" w14:paraId="7F2CDFF8" w14:textId="77777777" w:rsidTr="00B87046">
        <w:tc>
          <w:tcPr>
            <w:tcW w:w="4352" w:type="dxa"/>
          </w:tcPr>
          <w:p w14:paraId="269D07FE" w14:textId="77777777" w:rsidR="001B5CDD" w:rsidRPr="001B5CDD" w:rsidRDefault="001B5CDD" w:rsidP="00082B99">
            <w:pPr>
              <w:rPr>
                <w:noProof/>
                <w:lang w:val="el-GR" w:eastAsia="en-GB"/>
              </w:rPr>
            </w:pPr>
            <w:r>
              <w:rPr>
                <w:noProof/>
                <w:lang w:val="el-GR" w:eastAsia="en-GB"/>
              </w:rPr>
              <w:t>7</w:t>
            </w:r>
          </w:p>
        </w:tc>
        <w:tc>
          <w:tcPr>
            <w:tcW w:w="4664" w:type="dxa"/>
          </w:tcPr>
          <w:p w14:paraId="7148568A" w14:textId="77777777" w:rsidR="001B5CDD" w:rsidRDefault="001B5CDD" w:rsidP="00082B99">
            <w:pPr>
              <w:rPr>
                <w:noProof/>
                <w:lang w:eastAsia="en-GB"/>
              </w:rPr>
            </w:pPr>
            <w:r>
              <w:t>Επ</w:t>
            </w:r>
            <w:proofErr w:type="spellStart"/>
            <w:r>
              <w:t>εξεργ</w:t>
            </w:r>
            <w:proofErr w:type="spellEnd"/>
            <w:r>
              <w:t xml:space="preserve">ασία </w:t>
            </w:r>
            <w:proofErr w:type="spellStart"/>
            <w:r>
              <w:t>Συν</w:t>
            </w:r>
            <w:proofErr w:type="spellEnd"/>
            <w:r>
              <w:t>αρμολόγηση</w:t>
            </w:r>
          </w:p>
        </w:tc>
      </w:tr>
      <w:tr w:rsidR="001B5CDD" w14:paraId="79F30B8C" w14:textId="77777777" w:rsidTr="00B87046">
        <w:tc>
          <w:tcPr>
            <w:tcW w:w="4352" w:type="dxa"/>
          </w:tcPr>
          <w:p w14:paraId="77992666" w14:textId="77777777" w:rsidR="001B5CDD" w:rsidRDefault="001B5CDD" w:rsidP="00082B99">
            <w:pPr>
              <w:rPr>
                <w:noProof/>
                <w:lang w:val="el-GR" w:eastAsia="en-GB"/>
              </w:rPr>
            </w:pPr>
            <w:r>
              <w:rPr>
                <w:noProof/>
                <w:lang w:val="el-GR" w:eastAsia="en-GB"/>
              </w:rPr>
              <w:t>8</w:t>
            </w:r>
          </w:p>
        </w:tc>
        <w:tc>
          <w:tcPr>
            <w:tcW w:w="4664" w:type="dxa"/>
          </w:tcPr>
          <w:p w14:paraId="49631A41" w14:textId="77777777" w:rsidR="001B5CDD" w:rsidRDefault="001B5CDD" w:rsidP="00082B99">
            <w:pPr>
              <w:rPr>
                <w:noProof/>
                <w:lang w:eastAsia="en-GB"/>
              </w:rPr>
            </w:pPr>
            <w:proofErr w:type="spellStart"/>
            <w:r>
              <w:t>Μετ</w:t>
            </w:r>
            <w:proofErr w:type="spellEnd"/>
            <w:r>
              <w:t xml:space="preserve">αξύ </w:t>
            </w:r>
            <w:proofErr w:type="spellStart"/>
            <w:r>
              <w:t>Εγκ</w:t>
            </w:r>
            <w:proofErr w:type="spellEnd"/>
            <w:r>
              <w:t xml:space="preserve">αταστάσεων </w:t>
            </w:r>
            <w:proofErr w:type="spellStart"/>
            <w:r>
              <w:t>Οντότητ</w:t>
            </w:r>
            <w:proofErr w:type="spellEnd"/>
            <w:r>
              <w:t>ας</w:t>
            </w:r>
          </w:p>
        </w:tc>
      </w:tr>
    </w:tbl>
    <w:p w14:paraId="7C0EF530" w14:textId="77777777" w:rsidR="001B5CDD" w:rsidRDefault="001B5CDD" w:rsidP="00082B99">
      <w:pPr>
        <w:rPr>
          <w:noProof/>
          <w:lang w:eastAsia="en-GB"/>
        </w:rPr>
      </w:pPr>
    </w:p>
    <w:p w14:paraId="64E1320A" w14:textId="77777777" w:rsidR="00A2472D" w:rsidRDefault="00A2472D" w:rsidP="00A2472D">
      <w:pPr>
        <w:pStyle w:val="Caption"/>
        <w:keepNext/>
      </w:pPr>
      <w:bookmarkStart w:id="2" w:name="_Ref100741290"/>
      <w:r>
        <w:lastRenderedPageBreak/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 w:rsidR="00FA344A">
        <w:rPr>
          <w:noProof/>
        </w:rPr>
        <w:t>2</w:t>
      </w:r>
      <w:r w:rsidR="00CD67D3">
        <w:rPr>
          <w:noProof/>
        </w:rPr>
        <w:fldChar w:fldCharType="end"/>
      </w:r>
      <w:bookmarkEnd w:id="2"/>
      <w:r>
        <w:rPr>
          <w:lang w:val="el-GR"/>
        </w:rPr>
        <w:t xml:space="preserve">. </w:t>
      </w:r>
      <w:r>
        <w:t>Move purpose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B87046" w14:paraId="7F334111" w14:textId="77777777" w:rsidTr="00B87046">
        <w:tc>
          <w:tcPr>
            <w:tcW w:w="2689" w:type="dxa"/>
          </w:tcPr>
          <w:p w14:paraId="2E49905C" w14:textId="77777777" w:rsidR="00B87046" w:rsidRDefault="00B87046" w:rsidP="00082B99">
            <w:pPr>
              <w:rPr>
                <w:noProof/>
                <w:lang w:eastAsia="en-GB"/>
              </w:rPr>
            </w:pPr>
            <w:r w:rsidRPr="00B87046">
              <w:rPr>
                <w:noProof/>
                <w:lang w:eastAsia="en-GB"/>
              </w:rPr>
              <w:t>"invoiceHeader": {</w:t>
            </w:r>
            <w:r>
              <w:rPr>
                <w:noProof/>
                <w:lang w:eastAsia="en-GB"/>
              </w:rPr>
              <w:t>"movePurpose" }</w:t>
            </w:r>
          </w:p>
        </w:tc>
        <w:tc>
          <w:tcPr>
            <w:tcW w:w="6327" w:type="dxa"/>
          </w:tcPr>
          <w:p w14:paraId="5733F462" w14:textId="77777777" w:rsidR="00B87046" w:rsidRDefault="0066157E" w:rsidP="00082B99">
            <w:pPr>
              <w:rPr>
                <w:noProof/>
                <w:lang w:eastAsia="en-GB"/>
              </w:rPr>
            </w:pPr>
            <w:r w:rsidRPr="0066157E">
              <w:rPr>
                <w:noProof/>
                <w:lang w:eastAsia="en-GB"/>
              </w:rPr>
              <w:t>$movepurpose</w:t>
            </w:r>
          </w:p>
        </w:tc>
      </w:tr>
      <w:tr w:rsidR="00B87046" w14:paraId="6DEA7C01" w14:textId="77777777" w:rsidTr="00B87046">
        <w:tc>
          <w:tcPr>
            <w:tcW w:w="2689" w:type="dxa"/>
          </w:tcPr>
          <w:p w14:paraId="6C5437D6" w14:textId="77777777" w:rsidR="00B87046" w:rsidRPr="00286A1A" w:rsidRDefault="00B87046" w:rsidP="00B87046">
            <w:r w:rsidRPr="00286A1A">
              <w:t>1</w:t>
            </w:r>
          </w:p>
        </w:tc>
        <w:tc>
          <w:tcPr>
            <w:tcW w:w="6327" w:type="dxa"/>
          </w:tcPr>
          <w:p w14:paraId="75EF06F3" w14:textId="77777777" w:rsidR="00B87046" w:rsidRDefault="00B87046" w:rsidP="00B87046">
            <w:pPr>
              <w:rPr>
                <w:noProof/>
                <w:lang w:eastAsia="en-GB"/>
              </w:rPr>
            </w:pPr>
            <w:r w:rsidRPr="00B87046">
              <w:rPr>
                <w:noProof/>
                <w:lang w:eastAsia="en-GB"/>
              </w:rPr>
              <w:t>Πώληση</w:t>
            </w:r>
          </w:p>
        </w:tc>
      </w:tr>
      <w:tr w:rsidR="00B87046" w14:paraId="3D458AB7" w14:textId="77777777" w:rsidTr="00B87046">
        <w:tc>
          <w:tcPr>
            <w:tcW w:w="2689" w:type="dxa"/>
          </w:tcPr>
          <w:p w14:paraId="57A42993" w14:textId="77777777" w:rsidR="00B87046" w:rsidRPr="00286A1A" w:rsidRDefault="00B87046" w:rsidP="00B87046">
            <w:r w:rsidRPr="00286A1A">
              <w:t>2</w:t>
            </w:r>
          </w:p>
        </w:tc>
        <w:tc>
          <w:tcPr>
            <w:tcW w:w="6327" w:type="dxa"/>
          </w:tcPr>
          <w:p w14:paraId="4FDBC5F1" w14:textId="77777777" w:rsidR="00B87046" w:rsidRDefault="00B87046" w:rsidP="008A48A7">
            <w:pPr>
              <w:rPr>
                <w:noProof/>
                <w:lang w:eastAsia="en-GB"/>
              </w:rPr>
            </w:pPr>
            <w:r w:rsidRPr="00B87046">
              <w:rPr>
                <w:noProof/>
                <w:lang w:eastAsia="en-GB"/>
              </w:rPr>
              <w:t>Πώληση για Λογαριασμό Τρίτων</w:t>
            </w:r>
          </w:p>
        </w:tc>
      </w:tr>
      <w:tr w:rsidR="00B87046" w14:paraId="5BC0BBD6" w14:textId="77777777" w:rsidTr="00B87046">
        <w:tc>
          <w:tcPr>
            <w:tcW w:w="2689" w:type="dxa"/>
          </w:tcPr>
          <w:p w14:paraId="2FE751FE" w14:textId="77777777" w:rsidR="00B87046" w:rsidRPr="00286A1A" w:rsidRDefault="00B87046" w:rsidP="00B87046">
            <w:r w:rsidRPr="00286A1A">
              <w:t>3</w:t>
            </w:r>
          </w:p>
        </w:tc>
        <w:tc>
          <w:tcPr>
            <w:tcW w:w="6327" w:type="dxa"/>
          </w:tcPr>
          <w:p w14:paraId="58414A00" w14:textId="77777777" w:rsidR="00B87046" w:rsidRDefault="00B87046" w:rsidP="00B87046">
            <w:pPr>
              <w:rPr>
                <w:noProof/>
                <w:lang w:eastAsia="en-GB"/>
              </w:rPr>
            </w:pPr>
            <w:proofErr w:type="spellStart"/>
            <w:r>
              <w:t>Δειγμ</w:t>
            </w:r>
            <w:proofErr w:type="spellEnd"/>
            <w:r>
              <w:t>ατισμός</w:t>
            </w:r>
          </w:p>
        </w:tc>
      </w:tr>
      <w:tr w:rsidR="00B87046" w14:paraId="19E5DECD" w14:textId="77777777" w:rsidTr="00B87046">
        <w:tc>
          <w:tcPr>
            <w:tcW w:w="2689" w:type="dxa"/>
          </w:tcPr>
          <w:p w14:paraId="0BF2F8C8" w14:textId="77777777" w:rsidR="00B87046" w:rsidRPr="00286A1A" w:rsidRDefault="00B87046" w:rsidP="00B87046">
            <w:r w:rsidRPr="00286A1A">
              <w:t>4</w:t>
            </w:r>
          </w:p>
        </w:tc>
        <w:tc>
          <w:tcPr>
            <w:tcW w:w="6327" w:type="dxa"/>
          </w:tcPr>
          <w:p w14:paraId="033EC3B0" w14:textId="77777777" w:rsidR="00B87046" w:rsidRDefault="00B87046" w:rsidP="00B87046">
            <w:pPr>
              <w:rPr>
                <w:noProof/>
                <w:lang w:eastAsia="en-GB"/>
              </w:rPr>
            </w:pPr>
            <w:proofErr w:type="spellStart"/>
            <w:r>
              <w:t>Έκθεση</w:t>
            </w:r>
            <w:proofErr w:type="spellEnd"/>
          </w:p>
        </w:tc>
      </w:tr>
      <w:tr w:rsidR="00B87046" w14:paraId="2869888A" w14:textId="77777777" w:rsidTr="00B87046">
        <w:tc>
          <w:tcPr>
            <w:tcW w:w="2689" w:type="dxa"/>
          </w:tcPr>
          <w:p w14:paraId="22A12A3B" w14:textId="77777777" w:rsidR="00B87046" w:rsidRPr="00286A1A" w:rsidRDefault="00B87046" w:rsidP="00B87046">
            <w:r w:rsidRPr="00286A1A">
              <w:t>5</w:t>
            </w:r>
          </w:p>
        </w:tc>
        <w:tc>
          <w:tcPr>
            <w:tcW w:w="6327" w:type="dxa"/>
          </w:tcPr>
          <w:p w14:paraId="1BDDD60E" w14:textId="77777777" w:rsidR="00B87046" w:rsidRDefault="00B87046" w:rsidP="00B87046">
            <w:pPr>
              <w:rPr>
                <w:noProof/>
                <w:lang w:eastAsia="en-GB"/>
              </w:rPr>
            </w:pPr>
            <w:r>
              <w:t>Επ</w:t>
            </w:r>
            <w:proofErr w:type="spellStart"/>
            <w:r>
              <w:t>ιστροφή</w:t>
            </w:r>
            <w:proofErr w:type="spellEnd"/>
          </w:p>
        </w:tc>
      </w:tr>
      <w:tr w:rsidR="00B87046" w14:paraId="3020FB17" w14:textId="77777777" w:rsidTr="00B87046">
        <w:tc>
          <w:tcPr>
            <w:tcW w:w="2689" w:type="dxa"/>
          </w:tcPr>
          <w:p w14:paraId="73A7EB79" w14:textId="77777777" w:rsidR="00B87046" w:rsidRPr="00286A1A" w:rsidRDefault="00B87046" w:rsidP="00B87046">
            <w:r w:rsidRPr="00286A1A">
              <w:t>6</w:t>
            </w:r>
          </w:p>
        </w:tc>
        <w:tc>
          <w:tcPr>
            <w:tcW w:w="6327" w:type="dxa"/>
          </w:tcPr>
          <w:p w14:paraId="0C017CE4" w14:textId="77777777" w:rsidR="00B87046" w:rsidRDefault="00B87046" w:rsidP="00B87046">
            <w:pPr>
              <w:rPr>
                <w:noProof/>
                <w:lang w:eastAsia="en-GB"/>
              </w:rPr>
            </w:pPr>
            <w:proofErr w:type="spellStart"/>
            <w:r>
              <w:t>Φύλ</w:t>
            </w:r>
            <w:proofErr w:type="spellEnd"/>
            <w:r>
              <w:t>αξη</w:t>
            </w:r>
          </w:p>
        </w:tc>
      </w:tr>
      <w:tr w:rsidR="00B87046" w14:paraId="26EEEC9F" w14:textId="77777777" w:rsidTr="00B87046">
        <w:tc>
          <w:tcPr>
            <w:tcW w:w="2689" w:type="dxa"/>
          </w:tcPr>
          <w:p w14:paraId="7C4D6709" w14:textId="77777777" w:rsidR="00B87046" w:rsidRPr="00286A1A" w:rsidRDefault="00B87046" w:rsidP="00B87046">
            <w:r w:rsidRPr="00286A1A">
              <w:t>7</w:t>
            </w:r>
          </w:p>
        </w:tc>
        <w:tc>
          <w:tcPr>
            <w:tcW w:w="6327" w:type="dxa"/>
          </w:tcPr>
          <w:p w14:paraId="4076C1A0" w14:textId="77777777" w:rsidR="00B87046" w:rsidRDefault="00B87046" w:rsidP="00B87046">
            <w:pPr>
              <w:rPr>
                <w:noProof/>
                <w:lang w:eastAsia="en-GB"/>
              </w:rPr>
            </w:pPr>
            <w:r>
              <w:t>Επ</w:t>
            </w:r>
            <w:proofErr w:type="spellStart"/>
            <w:r>
              <w:t>εξεργ</w:t>
            </w:r>
            <w:proofErr w:type="spellEnd"/>
            <w:r>
              <w:t xml:space="preserve">ασία </w:t>
            </w:r>
            <w:proofErr w:type="spellStart"/>
            <w:r>
              <w:t>Συν</w:t>
            </w:r>
            <w:proofErr w:type="spellEnd"/>
            <w:r>
              <w:t>αρμολόγηση</w:t>
            </w:r>
          </w:p>
        </w:tc>
      </w:tr>
      <w:tr w:rsidR="00B87046" w14:paraId="3563BCAA" w14:textId="77777777" w:rsidTr="00B87046">
        <w:tc>
          <w:tcPr>
            <w:tcW w:w="2689" w:type="dxa"/>
          </w:tcPr>
          <w:p w14:paraId="36F84CE7" w14:textId="77777777" w:rsidR="00B87046" w:rsidRDefault="00B87046" w:rsidP="00B87046">
            <w:r w:rsidRPr="00286A1A">
              <w:t>8</w:t>
            </w:r>
          </w:p>
        </w:tc>
        <w:tc>
          <w:tcPr>
            <w:tcW w:w="6327" w:type="dxa"/>
          </w:tcPr>
          <w:p w14:paraId="6EAB1C25" w14:textId="77777777" w:rsidR="00B87046" w:rsidRDefault="00B87046" w:rsidP="00B87046">
            <w:pPr>
              <w:rPr>
                <w:noProof/>
                <w:lang w:eastAsia="en-GB"/>
              </w:rPr>
            </w:pPr>
            <w:proofErr w:type="spellStart"/>
            <w:r>
              <w:t>Μετ</w:t>
            </w:r>
            <w:proofErr w:type="spellEnd"/>
            <w:r>
              <w:t xml:space="preserve">αξύ </w:t>
            </w:r>
            <w:proofErr w:type="spellStart"/>
            <w:r>
              <w:t>Εγκ</w:t>
            </w:r>
            <w:proofErr w:type="spellEnd"/>
            <w:r>
              <w:t xml:space="preserve">αταστάσεων </w:t>
            </w:r>
            <w:proofErr w:type="spellStart"/>
            <w:r>
              <w:t>Οντότητ</w:t>
            </w:r>
            <w:proofErr w:type="spellEnd"/>
            <w:r>
              <w:t>ας</w:t>
            </w:r>
          </w:p>
        </w:tc>
      </w:tr>
    </w:tbl>
    <w:p w14:paraId="4E499E19" w14:textId="77777777" w:rsidR="00B87046" w:rsidRDefault="00B87046" w:rsidP="00082B99">
      <w:pPr>
        <w:rPr>
          <w:noProof/>
          <w:lang w:eastAsia="en-GB"/>
        </w:rPr>
      </w:pPr>
    </w:p>
    <w:p w14:paraId="794304D6" w14:textId="77777777" w:rsidR="00FA344A" w:rsidRDefault="00FA344A" w:rsidP="00FA344A">
      <w:pPr>
        <w:pStyle w:val="Caption"/>
        <w:keepNext/>
      </w:pPr>
      <w:bookmarkStart w:id="3" w:name="_Ref100741333"/>
      <w:r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>
        <w:rPr>
          <w:noProof/>
        </w:rPr>
        <w:t>3</w:t>
      </w:r>
      <w:r w:rsidR="00CD67D3">
        <w:rPr>
          <w:noProof/>
        </w:rPr>
        <w:fldChar w:fldCharType="end"/>
      </w:r>
      <w:bookmarkEnd w:id="3"/>
      <w:r>
        <w:t>. Invoice detail type (</w:t>
      </w:r>
      <w:proofErr w:type="spellStart"/>
      <w:r>
        <w:t>episimansi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7A0A12" w14:paraId="3CB83619" w14:textId="77777777" w:rsidTr="007A0A12">
        <w:tc>
          <w:tcPr>
            <w:tcW w:w="2830" w:type="dxa"/>
          </w:tcPr>
          <w:p w14:paraId="1B1D8B31" w14:textId="77777777" w:rsidR="007A0A12" w:rsidRDefault="007A0A12" w:rsidP="007A0A12">
            <w:r>
              <w:t>"</w:t>
            </w:r>
            <w:proofErr w:type="spellStart"/>
            <w:r>
              <w:t>invoiceDetails</w:t>
            </w:r>
            <w:proofErr w:type="spellEnd"/>
            <w:r>
              <w:t>": [ {        "</w:t>
            </w:r>
            <w:proofErr w:type="spellStart"/>
            <w:r w:rsidRPr="007A0A12">
              <w:rPr>
                <w:b/>
              </w:rPr>
              <w:t>invoiceDetailType</w:t>
            </w:r>
            <w:proofErr w:type="spellEnd"/>
            <w:r>
              <w:t>" }]</w:t>
            </w:r>
          </w:p>
        </w:tc>
        <w:tc>
          <w:tcPr>
            <w:tcW w:w="6186" w:type="dxa"/>
          </w:tcPr>
          <w:p w14:paraId="57719D9B" w14:textId="77777777" w:rsidR="007A0A12" w:rsidRDefault="007A0A12" w:rsidP="00082B99">
            <w:r>
              <w:t>$</w:t>
            </w:r>
            <w:proofErr w:type="spellStart"/>
            <w:r>
              <w:t>invoicedetailtype</w:t>
            </w:r>
            <w:proofErr w:type="spellEnd"/>
          </w:p>
        </w:tc>
      </w:tr>
      <w:tr w:rsidR="007A0A12" w14:paraId="7521D0DD" w14:textId="77777777" w:rsidTr="007A0A12">
        <w:tc>
          <w:tcPr>
            <w:tcW w:w="2830" w:type="dxa"/>
          </w:tcPr>
          <w:p w14:paraId="0200416A" w14:textId="77777777" w:rsidR="007A0A12" w:rsidRDefault="007A0A12" w:rsidP="00082B99">
            <w:r>
              <w:t>1</w:t>
            </w:r>
          </w:p>
        </w:tc>
        <w:tc>
          <w:tcPr>
            <w:tcW w:w="6186" w:type="dxa"/>
          </w:tcPr>
          <w:p w14:paraId="5EDA3B4D" w14:textId="77777777" w:rsidR="007A0A12" w:rsidRDefault="007A0A12" w:rsidP="00082B99">
            <w:proofErr w:type="spellStart"/>
            <w:r>
              <w:t>Εκκ</w:t>
            </w:r>
            <w:proofErr w:type="spellEnd"/>
            <w:r>
              <w:t xml:space="preserve">αθάριση </w:t>
            </w:r>
            <w:proofErr w:type="spellStart"/>
            <w:r>
              <w:t>Πωλήσεων</w:t>
            </w:r>
            <w:proofErr w:type="spellEnd"/>
            <w:r>
              <w:t xml:space="preserve"> </w:t>
            </w:r>
            <w:proofErr w:type="spellStart"/>
            <w:r>
              <w:t>Τρίτων</w:t>
            </w:r>
            <w:proofErr w:type="spellEnd"/>
          </w:p>
        </w:tc>
      </w:tr>
      <w:tr w:rsidR="007A0A12" w14:paraId="76AC90B1" w14:textId="77777777" w:rsidTr="007A0A12">
        <w:tc>
          <w:tcPr>
            <w:tcW w:w="2830" w:type="dxa"/>
          </w:tcPr>
          <w:p w14:paraId="2D56A19A" w14:textId="77777777" w:rsidR="007A0A12" w:rsidRDefault="007A0A12" w:rsidP="00082B99">
            <w:r>
              <w:t>2</w:t>
            </w:r>
          </w:p>
        </w:tc>
        <w:tc>
          <w:tcPr>
            <w:tcW w:w="6186" w:type="dxa"/>
          </w:tcPr>
          <w:p w14:paraId="6F825966" w14:textId="77777777" w:rsidR="007A0A12" w:rsidRDefault="007A0A12" w:rsidP="00082B99">
            <w:proofErr w:type="spellStart"/>
            <w:r>
              <w:t>Αμοι</w:t>
            </w:r>
            <w:proofErr w:type="spellEnd"/>
            <w:r>
              <w:t xml:space="preserve">βή από </w:t>
            </w:r>
            <w:proofErr w:type="spellStart"/>
            <w:r>
              <w:t>Πωλήσεις</w:t>
            </w:r>
            <w:proofErr w:type="spellEnd"/>
            <w:r>
              <w:t xml:space="preserve"> </w:t>
            </w:r>
            <w:proofErr w:type="spellStart"/>
            <w:r>
              <w:t>Τρίτων</w:t>
            </w:r>
            <w:proofErr w:type="spellEnd"/>
          </w:p>
        </w:tc>
      </w:tr>
    </w:tbl>
    <w:p w14:paraId="5537D335" w14:textId="77777777" w:rsidR="00462871" w:rsidRDefault="00462871" w:rsidP="00082B99"/>
    <w:p w14:paraId="59AE6A4D" w14:textId="77777777" w:rsidR="005A2C56" w:rsidRDefault="005A2C56" w:rsidP="005A2C56">
      <w:pPr>
        <w:pStyle w:val="Heading2"/>
      </w:pPr>
      <w:r>
        <w:t>LINE ITEMS DETAILS</w:t>
      </w:r>
      <w:r w:rsidR="00604A21">
        <w:t xml:space="preserve"> (inside </w:t>
      </w:r>
      <w:r w:rsidR="00604A21" w:rsidRPr="00604A21">
        <w:t>"</w:t>
      </w:r>
      <w:proofErr w:type="spellStart"/>
      <w:r w:rsidR="00604A21" w:rsidRPr="00604A21">
        <w:t>invoiceDetails</w:t>
      </w:r>
      <w:proofErr w:type="spellEnd"/>
      <w:r w:rsidR="00604A21" w:rsidRPr="00604A21">
        <w:t>"</w:t>
      </w:r>
      <w:r w:rsidR="00604A21">
        <w:t>)</w:t>
      </w:r>
    </w:p>
    <w:p w14:paraId="1330E1D8" w14:textId="77777777" w:rsidR="00DF2D51" w:rsidRDefault="00DF2D51"/>
    <w:p w14:paraId="5554D516" w14:textId="77777777" w:rsidR="00CA6F67" w:rsidRDefault="00E770D0">
      <w:r>
        <w:rPr>
          <w:noProof/>
          <w:lang w:eastAsia="en-GB"/>
        </w:rPr>
        <w:drawing>
          <wp:inline distT="0" distB="0" distL="0" distR="0" wp14:anchorId="6B34962A" wp14:editId="5B71AF4F">
            <wp:extent cx="5731510" cy="600710"/>
            <wp:effectExtent l="0" t="0" r="2540" b="889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FA0FB" w14:textId="77777777" w:rsidR="003733FA" w:rsidRDefault="0027458B" w:rsidP="00E770D0">
      <w:pPr>
        <w:ind w:left="150"/>
      </w:pPr>
      <w:r>
        <w:t>“code”</w:t>
      </w:r>
      <w:r w:rsidR="00CA6F67">
        <w:t xml:space="preserve"> </w:t>
      </w:r>
      <w:r>
        <w:t>"name</w:t>
      </w:r>
      <w:proofErr w:type="gramStart"/>
      <w:r>
        <w:t>"</w:t>
      </w:r>
      <w:r w:rsidR="00CA6F67" w:rsidRPr="00CA6F67">
        <w:t>,</w:t>
      </w:r>
      <w:r w:rsidR="007B75C6">
        <w:t xml:space="preserve">  </w:t>
      </w:r>
      <w:r>
        <w:t>"</w:t>
      </w:r>
      <w:proofErr w:type="gramEnd"/>
      <w:r>
        <w:t>quantity"</w:t>
      </w:r>
      <w:r w:rsidR="00CA6F67" w:rsidRPr="00CA6F67">
        <w:t>,</w:t>
      </w:r>
      <w:r w:rsidR="007B75C6">
        <w:t xml:space="preserve"> </w:t>
      </w:r>
      <w:r w:rsidR="00462871">
        <w:t>“</w:t>
      </w:r>
      <w:proofErr w:type="spellStart"/>
      <w:r w:rsidR="007B75C6">
        <w:t>net</w:t>
      </w:r>
      <w:r>
        <w:t>Value</w:t>
      </w:r>
      <w:r w:rsidR="008E4A76" w:rsidRPr="008E4A76">
        <w:t>+</w:t>
      </w:r>
      <w:r w:rsidR="008E4A76">
        <w:t>discount</w:t>
      </w:r>
      <w:proofErr w:type="spellEnd"/>
      <w:r w:rsidR="00462871">
        <w:t>”</w:t>
      </w:r>
      <w:r>
        <w:t>/</w:t>
      </w:r>
      <w:r w:rsidR="00C74DCC">
        <w:t>“</w:t>
      </w:r>
      <w:r>
        <w:t>quantity</w:t>
      </w:r>
      <w:r w:rsidR="00462871">
        <w:t>”</w:t>
      </w:r>
      <w:r>
        <w:t xml:space="preserve">,  </w:t>
      </w:r>
      <w:r w:rsidR="0074410E">
        <w:t>$</w:t>
      </w:r>
      <w:proofErr w:type="spellStart"/>
      <w:r w:rsidR="0074410E">
        <w:t>vat</w:t>
      </w:r>
      <w:r w:rsidR="00E770D0">
        <w:t>percentage</w:t>
      </w:r>
      <w:proofErr w:type="spellEnd"/>
      <w:r w:rsidR="007B75C6" w:rsidRPr="007B75C6">
        <w:t>,</w:t>
      </w:r>
      <w:r w:rsidR="007B75C6">
        <w:t xml:space="preserve"> </w:t>
      </w:r>
      <w:r w:rsidR="00CA6F67">
        <w:t xml:space="preserve">  </w:t>
      </w:r>
      <w:r>
        <w:t>“discount”</w:t>
      </w:r>
      <w:r w:rsidR="00E770D0">
        <w:t>,</w:t>
      </w:r>
      <w:r>
        <w:t xml:space="preserve"> “</w:t>
      </w:r>
      <w:proofErr w:type="spellStart"/>
      <w:r>
        <w:t>netValue</w:t>
      </w:r>
      <w:proofErr w:type="spellEnd"/>
      <w:r>
        <w:t>”</w:t>
      </w:r>
      <w:r w:rsidR="00CA6F67" w:rsidRPr="00CA6F67">
        <w:t>,</w:t>
      </w:r>
      <w:r w:rsidR="00E770D0">
        <w:t xml:space="preserve"> </w:t>
      </w:r>
      <w:r>
        <w:t>"</w:t>
      </w:r>
      <w:proofErr w:type="spellStart"/>
      <w:r>
        <w:t>vatAmount</w:t>
      </w:r>
      <w:proofErr w:type="spellEnd"/>
      <w:r>
        <w:t>"</w:t>
      </w:r>
      <w:r w:rsidR="007B75C6" w:rsidRPr="007B75C6">
        <w:t>,</w:t>
      </w:r>
      <w:r>
        <w:t xml:space="preserve"> </w:t>
      </w:r>
      <w:r w:rsidRPr="004B28AD">
        <w:t xml:space="preserve"> </w:t>
      </w:r>
      <w:r w:rsidR="008A48A7">
        <w:t>$tax</w:t>
      </w:r>
      <w:r w:rsidR="00462871">
        <w:t>,</w:t>
      </w:r>
      <w:r w:rsidRPr="004B28AD">
        <w:t xml:space="preserve">  </w:t>
      </w:r>
      <w:proofErr w:type="spellStart"/>
      <w:r w:rsidRPr="0027458B">
        <w:t>netValue+vatAmount</w:t>
      </w:r>
      <w:proofErr w:type="spellEnd"/>
      <w:r w:rsidRPr="0027458B">
        <w:t xml:space="preserve">   </w:t>
      </w:r>
      <w:r w:rsidR="007B75C6">
        <w:t xml:space="preserve">          </w:t>
      </w:r>
    </w:p>
    <w:p w14:paraId="654F9DEA" w14:textId="77777777" w:rsidR="00E770D0" w:rsidRDefault="00E770D0" w:rsidP="003733FA">
      <w:pPr>
        <w:pStyle w:val="Caption"/>
        <w:keepNext/>
      </w:pPr>
    </w:p>
    <w:p w14:paraId="3A6A06F4" w14:textId="77777777" w:rsidR="00123F93" w:rsidRDefault="00123F93" w:rsidP="00123F93">
      <w:r>
        <w:t>In JSON we add “discount” in the product</w:t>
      </w:r>
      <w:r w:rsidR="00B02647">
        <w:t>-line</w:t>
      </w:r>
      <w:r>
        <w:t xml:space="preserve"> where discount is applied. Otherwise we can </w:t>
      </w:r>
      <w:r w:rsidR="000668CC">
        <w:t>omit</w:t>
      </w:r>
      <w:r>
        <w:t xml:space="preserve"> it.</w:t>
      </w:r>
    </w:p>
    <w:p w14:paraId="10999C87" w14:textId="77777777" w:rsidR="001F7B6C" w:rsidRDefault="00790B91" w:rsidP="00123F93">
      <w:r>
        <w:t xml:space="preserve">HTML works for </w:t>
      </w:r>
      <w:proofErr w:type="spellStart"/>
      <w:r>
        <w:t>recType</w:t>
      </w:r>
      <w:proofErr w:type="spellEnd"/>
      <w:r>
        <w:t xml:space="preserve"> 2,</w:t>
      </w:r>
      <w:r w:rsidR="001F7B6C">
        <w:t xml:space="preserve"> </w:t>
      </w:r>
      <w:r>
        <w:t xml:space="preserve">3. </w:t>
      </w:r>
    </w:p>
    <w:p w14:paraId="7016B15F" w14:textId="77777777" w:rsidR="00790B91" w:rsidRDefault="001F7B6C" w:rsidP="00123F93">
      <w:r>
        <w:t xml:space="preserve">For </w:t>
      </w:r>
      <w:proofErr w:type="spellStart"/>
      <w:r>
        <w:t>recType</w:t>
      </w:r>
      <w:proofErr w:type="spellEnd"/>
      <w:r>
        <w:t xml:space="preserve"> items name is not </w:t>
      </w:r>
      <w:r w:rsidR="00F44556">
        <w:t>necessary</w:t>
      </w:r>
      <w:r>
        <w:t xml:space="preserve">. If there is no name then </w:t>
      </w:r>
      <w:r w:rsidR="00F6529A">
        <w:rPr>
          <w:lang w:val="el-GR"/>
        </w:rPr>
        <w:t>ΠΕΡΙΓΡΑΦΗ</w:t>
      </w:r>
      <w:r>
        <w:t xml:space="preserve"> shows the tax category name.</w:t>
      </w:r>
    </w:p>
    <w:p w14:paraId="319F6A8C" w14:textId="77777777" w:rsidR="00F44556" w:rsidRPr="00F44556" w:rsidRDefault="00F44556" w:rsidP="00123F93">
      <w:r>
        <w:t xml:space="preserve">If “code” is empty then </w:t>
      </w:r>
      <w:r>
        <w:rPr>
          <w:lang w:val="el-GR"/>
        </w:rPr>
        <w:t>ΚΩΔΙΚΟΣ</w:t>
      </w:r>
      <w:r w:rsidRPr="00F44556">
        <w:t xml:space="preserve"> </w:t>
      </w:r>
      <w:r>
        <w:t>is empty.</w:t>
      </w:r>
    </w:p>
    <w:p w14:paraId="4BC73907" w14:textId="77777777" w:rsidR="003733FA" w:rsidRDefault="003733FA" w:rsidP="003733FA">
      <w:pPr>
        <w:pStyle w:val="Caption"/>
        <w:keepNext/>
      </w:pPr>
      <w:bookmarkStart w:id="4" w:name="_Ref100744190"/>
      <w:r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 w:rsidR="00FA344A">
        <w:rPr>
          <w:noProof/>
        </w:rPr>
        <w:t>4</w:t>
      </w:r>
      <w:r w:rsidR="00CD67D3">
        <w:rPr>
          <w:noProof/>
        </w:rPr>
        <w:fldChar w:fldCharType="end"/>
      </w:r>
      <w:bookmarkEnd w:id="4"/>
      <w:r w:rsidRPr="00A2472D">
        <w:t>. For every item line there are the vat categories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733FA" w14:paraId="4C4AB4CD" w14:textId="77777777" w:rsidTr="008D2946">
        <w:tc>
          <w:tcPr>
            <w:tcW w:w="3681" w:type="dxa"/>
          </w:tcPr>
          <w:p w14:paraId="34E395EA" w14:textId="77777777" w:rsidR="003733FA" w:rsidRPr="002D5A19" w:rsidRDefault="003733FA" w:rsidP="008D2946">
            <w:pPr>
              <w:rPr>
                <w:b/>
              </w:rPr>
            </w:pPr>
            <w:r w:rsidRPr="00A2472D">
              <w:rPr>
                <w:b/>
              </w:rPr>
              <w:t>"</w:t>
            </w:r>
            <w:proofErr w:type="spellStart"/>
            <w:r w:rsidRPr="00A2472D">
              <w:rPr>
                <w:b/>
              </w:rPr>
              <w:t>invoiceDetails</w:t>
            </w:r>
            <w:proofErr w:type="spellEnd"/>
            <w:r w:rsidRPr="00A2472D">
              <w:rPr>
                <w:b/>
              </w:rPr>
              <w:t>": [{"</w:t>
            </w:r>
            <w:proofErr w:type="spellStart"/>
            <w:r w:rsidRPr="00A2472D">
              <w:rPr>
                <w:b/>
              </w:rPr>
              <w:t>vatCategory</w:t>
            </w:r>
            <w:proofErr w:type="spellEnd"/>
            <w:r w:rsidRPr="00A2472D">
              <w:rPr>
                <w:b/>
              </w:rPr>
              <w:t>"}]</w:t>
            </w:r>
          </w:p>
        </w:tc>
        <w:tc>
          <w:tcPr>
            <w:tcW w:w="5335" w:type="dxa"/>
          </w:tcPr>
          <w:p w14:paraId="19FAF9B8" w14:textId="77777777" w:rsidR="003733FA" w:rsidRPr="002D5A19" w:rsidRDefault="003733FA" w:rsidP="008D2946">
            <w:pPr>
              <w:rPr>
                <w:b/>
              </w:rPr>
            </w:pPr>
            <w:r w:rsidRPr="0074410E">
              <w:rPr>
                <w:b/>
              </w:rPr>
              <w:t>$</w:t>
            </w:r>
            <w:proofErr w:type="spellStart"/>
            <w:r w:rsidRPr="0074410E">
              <w:rPr>
                <w:b/>
              </w:rPr>
              <w:t>vatpercentage</w:t>
            </w:r>
            <w:proofErr w:type="spellEnd"/>
          </w:p>
        </w:tc>
      </w:tr>
      <w:tr w:rsidR="003733FA" w14:paraId="53A1B28F" w14:textId="77777777" w:rsidTr="008D2946">
        <w:tc>
          <w:tcPr>
            <w:tcW w:w="3681" w:type="dxa"/>
          </w:tcPr>
          <w:p w14:paraId="6906F5B6" w14:textId="77777777" w:rsidR="003733FA" w:rsidRDefault="003733FA" w:rsidP="008D2946">
            <w:r>
              <w:t>1</w:t>
            </w:r>
          </w:p>
        </w:tc>
        <w:tc>
          <w:tcPr>
            <w:tcW w:w="5335" w:type="dxa"/>
          </w:tcPr>
          <w:p w14:paraId="4B0D2DC5" w14:textId="77777777" w:rsidR="003733FA" w:rsidRDefault="003733FA" w:rsidP="008D2946">
            <w:r>
              <w:t>24%</w:t>
            </w:r>
          </w:p>
        </w:tc>
      </w:tr>
      <w:tr w:rsidR="003733FA" w14:paraId="2CDEA5E4" w14:textId="77777777" w:rsidTr="008D2946">
        <w:tc>
          <w:tcPr>
            <w:tcW w:w="3681" w:type="dxa"/>
          </w:tcPr>
          <w:p w14:paraId="7D4C0989" w14:textId="77777777" w:rsidR="003733FA" w:rsidRDefault="003733FA" w:rsidP="008D2946">
            <w:r>
              <w:t>2</w:t>
            </w:r>
          </w:p>
        </w:tc>
        <w:tc>
          <w:tcPr>
            <w:tcW w:w="5335" w:type="dxa"/>
          </w:tcPr>
          <w:p w14:paraId="6916DB0E" w14:textId="77777777" w:rsidR="003733FA" w:rsidRDefault="003733FA" w:rsidP="008D2946">
            <w:r>
              <w:t>13%</w:t>
            </w:r>
          </w:p>
        </w:tc>
      </w:tr>
      <w:tr w:rsidR="003733FA" w14:paraId="6D744EA1" w14:textId="77777777" w:rsidTr="008D2946">
        <w:tc>
          <w:tcPr>
            <w:tcW w:w="3681" w:type="dxa"/>
          </w:tcPr>
          <w:p w14:paraId="748EF4B1" w14:textId="77777777" w:rsidR="003733FA" w:rsidRDefault="003733FA" w:rsidP="008D2946">
            <w:r>
              <w:t>3</w:t>
            </w:r>
          </w:p>
        </w:tc>
        <w:tc>
          <w:tcPr>
            <w:tcW w:w="5335" w:type="dxa"/>
          </w:tcPr>
          <w:p w14:paraId="2B4E147A" w14:textId="77777777" w:rsidR="003733FA" w:rsidRDefault="003733FA" w:rsidP="008D2946">
            <w:r>
              <w:t>6%</w:t>
            </w:r>
          </w:p>
        </w:tc>
      </w:tr>
      <w:tr w:rsidR="003733FA" w14:paraId="7D73E2BB" w14:textId="77777777" w:rsidTr="008D2946">
        <w:tc>
          <w:tcPr>
            <w:tcW w:w="3681" w:type="dxa"/>
          </w:tcPr>
          <w:p w14:paraId="21F96D2D" w14:textId="77777777" w:rsidR="003733FA" w:rsidRDefault="003733FA" w:rsidP="008D2946">
            <w:r>
              <w:t>4</w:t>
            </w:r>
          </w:p>
        </w:tc>
        <w:tc>
          <w:tcPr>
            <w:tcW w:w="5335" w:type="dxa"/>
          </w:tcPr>
          <w:p w14:paraId="78DE2665" w14:textId="77777777" w:rsidR="003733FA" w:rsidRDefault="003733FA" w:rsidP="008D2946">
            <w:r>
              <w:t>17%</w:t>
            </w:r>
          </w:p>
        </w:tc>
      </w:tr>
      <w:tr w:rsidR="003733FA" w14:paraId="139B5568" w14:textId="77777777" w:rsidTr="008D2946">
        <w:tc>
          <w:tcPr>
            <w:tcW w:w="3681" w:type="dxa"/>
          </w:tcPr>
          <w:p w14:paraId="61CE0B74" w14:textId="77777777" w:rsidR="003733FA" w:rsidRDefault="003733FA" w:rsidP="008D2946">
            <w:r>
              <w:t>5</w:t>
            </w:r>
          </w:p>
        </w:tc>
        <w:tc>
          <w:tcPr>
            <w:tcW w:w="5335" w:type="dxa"/>
          </w:tcPr>
          <w:p w14:paraId="389A5428" w14:textId="77777777" w:rsidR="003733FA" w:rsidRDefault="003733FA" w:rsidP="008D2946">
            <w:r>
              <w:t>9%</w:t>
            </w:r>
          </w:p>
        </w:tc>
      </w:tr>
      <w:tr w:rsidR="003733FA" w14:paraId="7BF41E98" w14:textId="77777777" w:rsidTr="008D2946">
        <w:tc>
          <w:tcPr>
            <w:tcW w:w="3681" w:type="dxa"/>
          </w:tcPr>
          <w:p w14:paraId="49282636" w14:textId="77777777" w:rsidR="003733FA" w:rsidRDefault="003733FA" w:rsidP="008D2946">
            <w:r>
              <w:t>6</w:t>
            </w:r>
          </w:p>
        </w:tc>
        <w:tc>
          <w:tcPr>
            <w:tcW w:w="5335" w:type="dxa"/>
          </w:tcPr>
          <w:p w14:paraId="244EBEA2" w14:textId="77777777" w:rsidR="003733FA" w:rsidRDefault="003733FA" w:rsidP="008D2946">
            <w:r>
              <w:t>4%</w:t>
            </w:r>
          </w:p>
        </w:tc>
      </w:tr>
      <w:tr w:rsidR="003733FA" w14:paraId="4BE32EE6" w14:textId="77777777" w:rsidTr="008D2946">
        <w:tc>
          <w:tcPr>
            <w:tcW w:w="3681" w:type="dxa"/>
          </w:tcPr>
          <w:p w14:paraId="5F46B3F0" w14:textId="77777777" w:rsidR="003733FA" w:rsidRDefault="003733FA" w:rsidP="008D2946">
            <w:r>
              <w:t>7</w:t>
            </w:r>
          </w:p>
        </w:tc>
        <w:tc>
          <w:tcPr>
            <w:tcW w:w="5335" w:type="dxa"/>
          </w:tcPr>
          <w:p w14:paraId="3671EECE" w14:textId="77777777" w:rsidR="003733FA" w:rsidRDefault="003733FA" w:rsidP="008D2946">
            <w:r>
              <w:t>0%</w:t>
            </w:r>
          </w:p>
        </w:tc>
      </w:tr>
      <w:tr w:rsidR="003733FA" w14:paraId="6C903D96" w14:textId="77777777" w:rsidTr="008D2946">
        <w:tc>
          <w:tcPr>
            <w:tcW w:w="3681" w:type="dxa"/>
          </w:tcPr>
          <w:p w14:paraId="658B1421" w14:textId="77777777" w:rsidR="003733FA" w:rsidRDefault="003733FA" w:rsidP="008D2946">
            <w:r>
              <w:t>8</w:t>
            </w:r>
          </w:p>
        </w:tc>
        <w:tc>
          <w:tcPr>
            <w:tcW w:w="5335" w:type="dxa"/>
          </w:tcPr>
          <w:p w14:paraId="23902961" w14:textId="77777777" w:rsidR="003733FA" w:rsidRDefault="003733FA" w:rsidP="008D2946">
            <w:r>
              <w:t>-</w:t>
            </w:r>
          </w:p>
        </w:tc>
      </w:tr>
    </w:tbl>
    <w:p w14:paraId="74978B0A" w14:textId="77777777" w:rsidR="00A2472D" w:rsidRDefault="00A2472D" w:rsidP="0027458B">
      <w:pPr>
        <w:ind w:left="150"/>
      </w:pPr>
    </w:p>
    <w:p w14:paraId="74BE0008" w14:textId="77777777" w:rsidR="00A2472D" w:rsidRDefault="00604A21" w:rsidP="00604A21">
      <w:pPr>
        <w:pStyle w:val="Heading2"/>
      </w:pPr>
      <w:proofErr w:type="spellStart"/>
      <w:r>
        <w:t>recType</w:t>
      </w:r>
      <w:proofErr w:type="spellEnd"/>
    </w:p>
    <w:p w14:paraId="3814276C" w14:textId="77777777" w:rsidR="00604A21" w:rsidRDefault="00604A21" w:rsidP="00604A21">
      <w:proofErr w:type="spellStart"/>
      <w:r>
        <w:t>Rectype</w:t>
      </w:r>
      <w:proofErr w:type="spellEnd"/>
      <w:r>
        <w:t xml:space="preserve"> stands for taxes. There are two ways to add taxes inside the JSON. Either with </w:t>
      </w:r>
      <w:proofErr w:type="spellStart"/>
      <w:r>
        <w:t>recType</w:t>
      </w:r>
      <w:proofErr w:type="spellEnd"/>
      <w:r>
        <w:t xml:space="preserve"> inside the </w:t>
      </w:r>
      <w:r w:rsidRPr="00604A21">
        <w:t>"</w:t>
      </w:r>
      <w:proofErr w:type="spellStart"/>
      <w:r w:rsidRPr="00604A21">
        <w:t>invoiceDetails</w:t>
      </w:r>
      <w:proofErr w:type="spellEnd"/>
      <w:r w:rsidRPr="00604A21">
        <w:t>"</w:t>
      </w:r>
      <w:r>
        <w:t xml:space="preserve"> or with “taxes” inside the “</w:t>
      </w:r>
      <w:proofErr w:type="spellStart"/>
      <w:r w:rsidRPr="00604A21">
        <w:t>taxesTotals</w:t>
      </w:r>
      <w:proofErr w:type="spellEnd"/>
      <w:r>
        <w:t xml:space="preserve">”. </w:t>
      </w:r>
    </w:p>
    <w:p w14:paraId="78391F17" w14:textId="77777777" w:rsidR="009A5F43" w:rsidRPr="008D2946" w:rsidRDefault="009A5F43" w:rsidP="00604A21">
      <w:r>
        <w:t xml:space="preserve">For </w:t>
      </w:r>
      <w:proofErr w:type="spellStart"/>
      <w:r>
        <w:t>recType</w:t>
      </w:r>
      <w:proofErr w:type="spellEnd"/>
      <w:r>
        <w:t xml:space="preserve"> 2,</w:t>
      </w:r>
      <w:r w:rsidR="0066157E">
        <w:t xml:space="preserve"> </w:t>
      </w:r>
      <w:r>
        <w:t xml:space="preserve">3 </w:t>
      </w:r>
      <w:proofErr w:type="spellStart"/>
      <w:r>
        <w:t>netValue</w:t>
      </w:r>
      <w:proofErr w:type="spellEnd"/>
      <w:r>
        <w:t xml:space="preserve"> equals $tax</w:t>
      </w:r>
      <w:r w:rsidR="0074410E">
        <w:t xml:space="preserve"> and the name {PRODUCT_DESCRIPTION} derives from the </w:t>
      </w:r>
    </w:p>
    <w:p w14:paraId="426AB2C9" w14:textId="77777777" w:rsidR="0074410E" w:rsidRDefault="00B616C1" w:rsidP="00604A21">
      <w:r>
        <w:fldChar w:fldCharType="begin"/>
      </w:r>
      <w:r>
        <w:instrText xml:space="preserve"> REF _Ref100665625 \h </w:instrText>
      </w:r>
      <w:r>
        <w:fldChar w:fldCharType="separate"/>
      </w:r>
      <w:r>
        <w:t xml:space="preserve">Table </w:t>
      </w:r>
      <w:r>
        <w:rPr>
          <w:noProof/>
        </w:rPr>
        <w:t>5</w:t>
      </w:r>
      <w:r>
        <w:fldChar w:fldCharType="end"/>
      </w:r>
      <w:r>
        <w:t xml:space="preserve"> for </w:t>
      </w:r>
      <w:proofErr w:type="spellStart"/>
      <w:r>
        <w:t>recType</w:t>
      </w:r>
      <w:proofErr w:type="spellEnd"/>
      <w:r>
        <w:t xml:space="preserve"> 3 and</w:t>
      </w:r>
      <w:r w:rsidRPr="00B616C1">
        <w:t xml:space="preserve"> </w:t>
      </w:r>
      <w:r>
        <w:fldChar w:fldCharType="begin"/>
      </w:r>
      <w:r>
        <w:instrText xml:space="preserve"> REF _Ref100665626 \h </w:instrText>
      </w:r>
      <w:r>
        <w:fldChar w:fldCharType="separate"/>
      </w:r>
      <w:r>
        <w:t xml:space="preserve">Table </w:t>
      </w:r>
      <w:r>
        <w:rPr>
          <w:noProof/>
        </w:rPr>
        <w:t>7</w:t>
      </w:r>
      <w:r>
        <w:fldChar w:fldCharType="end"/>
      </w:r>
      <w:r>
        <w:t xml:space="preserve"> for </w:t>
      </w:r>
      <w:proofErr w:type="spellStart"/>
      <w:r>
        <w:t>recType</w:t>
      </w:r>
      <w:proofErr w:type="spellEnd"/>
      <w:r>
        <w:t xml:space="preserve"> 2.</w:t>
      </w:r>
    </w:p>
    <w:p w14:paraId="1259A58F" w14:textId="77777777" w:rsidR="00080DAC" w:rsidRPr="00080DAC" w:rsidRDefault="00080DAC" w:rsidP="00604A21">
      <w:r>
        <w:t xml:space="preserve">Example: </w:t>
      </w:r>
    </w:p>
    <w:p w14:paraId="14311EF1" w14:textId="77777777" w:rsidR="00080DAC" w:rsidRDefault="00080DAC" w:rsidP="00080DAC">
      <w:r>
        <w:t xml:space="preserve">                {</w:t>
      </w:r>
    </w:p>
    <w:p w14:paraId="3B7CBBAC" w14:textId="77777777" w:rsidR="00080DAC" w:rsidRDefault="00080DAC" w:rsidP="00080DAC">
      <w:r>
        <w:t xml:space="preserve">                    "</w:t>
      </w:r>
      <w:proofErr w:type="spellStart"/>
      <w:r>
        <w:t>lineNumber</w:t>
      </w:r>
      <w:proofErr w:type="spellEnd"/>
      <w:r>
        <w:t>": 2,</w:t>
      </w:r>
    </w:p>
    <w:p w14:paraId="3B389132" w14:textId="77777777" w:rsidR="00080DAC" w:rsidRDefault="00080DAC" w:rsidP="00080DAC">
      <w:r>
        <w:t xml:space="preserve">                    "</w:t>
      </w:r>
      <w:proofErr w:type="spellStart"/>
      <w:r>
        <w:t>recType</w:t>
      </w:r>
      <w:proofErr w:type="spellEnd"/>
      <w:proofErr w:type="gramStart"/>
      <w:r>
        <w:t>" :</w:t>
      </w:r>
      <w:proofErr w:type="gramEnd"/>
      <w:r>
        <w:t xml:space="preserve"> 2,</w:t>
      </w:r>
    </w:p>
    <w:p w14:paraId="04271198" w14:textId="77777777" w:rsidR="00080DAC" w:rsidRDefault="00080DAC" w:rsidP="00080DAC">
      <w:r>
        <w:t xml:space="preserve">                    "</w:t>
      </w:r>
      <w:proofErr w:type="spellStart"/>
      <w:r>
        <w:t>netValue</w:t>
      </w:r>
      <w:proofErr w:type="spellEnd"/>
      <w:r>
        <w:t>": "10",</w:t>
      </w:r>
      <w:r w:rsidR="009A5F43">
        <w:t xml:space="preserve"> (</w:t>
      </w:r>
      <w:r w:rsidR="008A2CA7">
        <w:t>$tax</w:t>
      </w:r>
      <w:r w:rsidR="00B616C1">
        <w:t xml:space="preserve"> = 10</w:t>
      </w:r>
      <w:r w:rsidR="009A5F43">
        <w:t>)</w:t>
      </w:r>
    </w:p>
    <w:p w14:paraId="69DAB34E" w14:textId="77777777" w:rsidR="00080DAC" w:rsidRDefault="00080DAC" w:rsidP="00080DAC">
      <w:r>
        <w:t xml:space="preserve">                    "</w:t>
      </w:r>
      <w:proofErr w:type="spellStart"/>
      <w:r>
        <w:t>vatCategory</w:t>
      </w:r>
      <w:proofErr w:type="spellEnd"/>
      <w:r>
        <w:t>": 1,</w:t>
      </w:r>
    </w:p>
    <w:p w14:paraId="061DB54B" w14:textId="77777777" w:rsidR="00080DAC" w:rsidRDefault="00080DAC" w:rsidP="00080DAC">
      <w:r>
        <w:t xml:space="preserve">                    "</w:t>
      </w:r>
      <w:proofErr w:type="spellStart"/>
      <w:r>
        <w:t>vatAmount</w:t>
      </w:r>
      <w:proofErr w:type="spellEnd"/>
      <w:r>
        <w:t>": "2.4",</w:t>
      </w:r>
    </w:p>
    <w:p w14:paraId="3CC0BEAF" w14:textId="77777777" w:rsidR="00080DAC" w:rsidRPr="008D2946" w:rsidRDefault="00080DAC" w:rsidP="00080DAC">
      <w:r>
        <w:t xml:space="preserve">                    "feesPercentCategory": </w:t>
      </w:r>
      <w:proofErr w:type="gramStart"/>
      <w:r>
        <w:t>8,</w:t>
      </w:r>
      <w:r w:rsidR="00B616C1">
        <w:t xml:space="preserve">  (</w:t>
      </w:r>
      <w:proofErr w:type="gramEnd"/>
      <w:r w:rsidR="00346B7A">
        <w:t>feesPercentCategory</w:t>
      </w:r>
      <w:r w:rsidR="00346B7A" w:rsidRPr="00B616C1">
        <w:t xml:space="preserve"> </w:t>
      </w:r>
      <w:r w:rsidR="00346B7A">
        <w:t xml:space="preserve">=8 so in </w:t>
      </w:r>
      <w:r w:rsidR="00346B7A">
        <w:fldChar w:fldCharType="begin"/>
      </w:r>
      <w:r w:rsidR="00346B7A">
        <w:instrText xml:space="preserve"> REF _Ref100665626 \h </w:instrText>
      </w:r>
      <w:r w:rsidR="00346B7A">
        <w:fldChar w:fldCharType="separate"/>
      </w:r>
      <w:r w:rsidR="00346B7A">
        <w:t xml:space="preserve">Table </w:t>
      </w:r>
      <w:r w:rsidR="00346B7A">
        <w:rPr>
          <w:noProof/>
        </w:rPr>
        <w:t>7</w:t>
      </w:r>
      <w:r w:rsidR="00346B7A">
        <w:fldChar w:fldCharType="end"/>
      </w:r>
      <w:r w:rsidR="00346B7A">
        <w:t xml:space="preserve"> </w:t>
      </w:r>
      <w:proofErr w:type="spellStart"/>
      <w:r w:rsidR="00B616C1" w:rsidRPr="00B616C1">
        <w:t>taxCategory</w:t>
      </w:r>
      <w:proofErr w:type="spellEnd"/>
      <w:r w:rsidR="00B616C1">
        <w:t xml:space="preserve"> = 8 so “name” = </w:t>
      </w:r>
      <w:r w:rsidR="00B616C1" w:rsidRPr="00322BF4">
        <w:rPr>
          <w:lang w:val="el-GR"/>
        </w:rPr>
        <w:t>Περιβαλλοντικό</w:t>
      </w:r>
      <w:r w:rsidR="00B616C1" w:rsidRPr="00B616C1">
        <w:t xml:space="preserve"> </w:t>
      </w:r>
      <w:r w:rsidR="00B616C1" w:rsidRPr="00322BF4">
        <w:rPr>
          <w:lang w:val="el-GR"/>
        </w:rPr>
        <w:t>Τέλος</w:t>
      </w:r>
      <w:r w:rsidR="00B616C1" w:rsidRPr="00B616C1">
        <w:t xml:space="preserve"> &amp; </w:t>
      </w:r>
      <w:r w:rsidR="00B616C1" w:rsidRPr="00322BF4">
        <w:rPr>
          <w:lang w:val="el-GR"/>
        </w:rPr>
        <w:t>πλαστικής</w:t>
      </w:r>
      <w:r w:rsidR="00B616C1" w:rsidRPr="00B616C1">
        <w:t xml:space="preserve"> </w:t>
      </w:r>
      <w:r w:rsidR="00B616C1" w:rsidRPr="00322BF4">
        <w:rPr>
          <w:lang w:val="el-GR"/>
        </w:rPr>
        <w:t>σακούλας</w:t>
      </w:r>
      <w:r w:rsidR="00B616C1" w:rsidRPr="00B616C1">
        <w:t xml:space="preserve"> </w:t>
      </w:r>
      <w:r w:rsidR="00B616C1" w:rsidRPr="00322BF4">
        <w:rPr>
          <w:lang w:val="el-GR"/>
        </w:rPr>
        <w:t>ν</w:t>
      </w:r>
      <w:r w:rsidR="00B616C1" w:rsidRPr="00B616C1">
        <w:t xml:space="preserve">. 2339/2001 </w:t>
      </w:r>
      <w:r w:rsidR="00B616C1" w:rsidRPr="00322BF4">
        <w:rPr>
          <w:lang w:val="el-GR"/>
        </w:rPr>
        <w:t>αρ</w:t>
      </w:r>
      <w:r w:rsidR="00B616C1" w:rsidRPr="00B616C1">
        <w:t>. 6</w:t>
      </w:r>
      <w:r w:rsidR="00B616C1" w:rsidRPr="00322BF4">
        <w:rPr>
          <w:lang w:val="el-GR"/>
        </w:rPr>
        <w:t>α</w:t>
      </w:r>
      <w:r w:rsidR="00B616C1" w:rsidRPr="00B616C1">
        <w:t xml:space="preserve"> 0,07 </w:t>
      </w:r>
      <w:r w:rsidR="00B616C1" w:rsidRPr="00322BF4">
        <w:rPr>
          <w:lang w:val="el-GR"/>
        </w:rPr>
        <w:t>ευρώ</w:t>
      </w:r>
      <w:r w:rsidR="00B616C1" w:rsidRPr="00B616C1">
        <w:t xml:space="preserve"> </w:t>
      </w:r>
      <w:r w:rsidR="00B616C1" w:rsidRPr="00322BF4">
        <w:rPr>
          <w:lang w:val="el-GR"/>
        </w:rPr>
        <w:t>ανά</w:t>
      </w:r>
      <w:r w:rsidR="00B616C1" w:rsidRPr="00B616C1">
        <w:t xml:space="preserve"> </w:t>
      </w:r>
      <w:r w:rsidR="00B616C1" w:rsidRPr="00322BF4">
        <w:rPr>
          <w:lang w:val="el-GR"/>
        </w:rPr>
        <w:t>τεμάχιο</w:t>
      </w:r>
      <w:r w:rsidR="00B616C1">
        <w:t>)</w:t>
      </w:r>
    </w:p>
    <w:p w14:paraId="49602181" w14:textId="77777777" w:rsidR="00080DAC" w:rsidRDefault="00080DAC" w:rsidP="00080DAC">
      <w:r>
        <w:t xml:space="preserve">                    "</w:t>
      </w:r>
      <w:proofErr w:type="spellStart"/>
      <w:r>
        <w:t>incomeClassification</w:t>
      </w:r>
      <w:proofErr w:type="spellEnd"/>
      <w:r>
        <w:t>": []</w:t>
      </w:r>
    </w:p>
    <w:p w14:paraId="07F23B37" w14:textId="77777777" w:rsidR="00080DAC" w:rsidRDefault="00080DAC" w:rsidP="00080DAC">
      <w:r>
        <w:t xml:space="preserve">                }</w:t>
      </w:r>
    </w:p>
    <w:p w14:paraId="72D66F4A" w14:textId="77777777" w:rsidR="003733FA" w:rsidRDefault="003733FA" w:rsidP="003733FA">
      <w:pPr>
        <w:pStyle w:val="Heading2"/>
      </w:pPr>
      <w:proofErr w:type="spellStart"/>
      <w:r>
        <w:t>taxesTotals</w:t>
      </w:r>
      <w:proofErr w:type="spellEnd"/>
    </w:p>
    <w:p w14:paraId="27786092" w14:textId="77777777" w:rsidR="00080DAC" w:rsidRPr="00B616C1" w:rsidRDefault="00080DAC" w:rsidP="00604A21"/>
    <w:p w14:paraId="501D9016" w14:textId="77777777" w:rsidR="00604A21" w:rsidRDefault="00604A21" w:rsidP="00604A21">
      <w:r>
        <w:t xml:space="preserve">            "</w:t>
      </w:r>
      <w:proofErr w:type="spellStart"/>
      <w:r>
        <w:t>taxesTotals</w:t>
      </w:r>
      <w:proofErr w:type="spellEnd"/>
      <w:r>
        <w:t>": {</w:t>
      </w:r>
    </w:p>
    <w:p w14:paraId="192D8E09" w14:textId="77777777" w:rsidR="00604A21" w:rsidRDefault="00604A21" w:rsidP="00604A21">
      <w:r>
        <w:t xml:space="preserve">                "taxes": [</w:t>
      </w:r>
    </w:p>
    <w:p w14:paraId="03AEB448" w14:textId="77777777" w:rsidR="00604A21" w:rsidRDefault="00604A21" w:rsidP="00604A21">
      <w:r>
        <w:t xml:space="preserve">                    {</w:t>
      </w:r>
    </w:p>
    <w:p w14:paraId="6046ECCB" w14:textId="77777777" w:rsidR="00604A21" w:rsidRDefault="00604A21" w:rsidP="00604A21">
      <w:r>
        <w:t xml:space="preserve">                        "</w:t>
      </w:r>
      <w:proofErr w:type="spellStart"/>
      <w:r>
        <w:t>taxType</w:t>
      </w:r>
      <w:proofErr w:type="spellEnd"/>
      <w:r>
        <w:t>": 2,</w:t>
      </w:r>
    </w:p>
    <w:p w14:paraId="1BF72242" w14:textId="77777777" w:rsidR="00604A21" w:rsidRPr="00346B7A" w:rsidRDefault="00604A21" w:rsidP="00604A21">
      <w:r>
        <w:t xml:space="preserve">                        "</w:t>
      </w:r>
      <w:proofErr w:type="spellStart"/>
      <w:r>
        <w:t>taxCategory</w:t>
      </w:r>
      <w:proofErr w:type="spellEnd"/>
      <w:r>
        <w:t>": 8</w:t>
      </w:r>
      <w:proofErr w:type="gramStart"/>
      <w:r>
        <w:t>,</w:t>
      </w:r>
      <w:r w:rsidR="00346B7A" w:rsidRPr="00346B7A">
        <w:t xml:space="preserve"> ,</w:t>
      </w:r>
      <w:proofErr w:type="gramEnd"/>
      <w:r w:rsidR="00346B7A" w:rsidRPr="00346B7A">
        <w:t xml:space="preserve">  (</w:t>
      </w:r>
      <w:r w:rsidR="00346B7A">
        <w:t xml:space="preserve">in </w:t>
      </w:r>
      <w:r w:rsidR="00346B7A" w:rsidRPr="00346B7A">
        <w:t xml:space="preserve">Table 7 </w:t>
      </w:r>
      <w:proofErr w:type="spellStart"/>
      <w:r w:rsidR="00346B7A" w:rsidRPr="00346B7A">
        <w:t>taxCategory</w:t>
      </w:r>
      <w:proofErr w:type="spellEnd"/>
      <w:r w:rsidR="00346B7A" w:rsidRPr="00346B7A">
        <w:t xml:space="preserve"> = 8 so “name” = </w:t>
      </w:r>
      <w:r w:rsidR="00346B7A" w:rsidRPr="00346B7A">
        <w:rPr>
          <w:lang w:val="el-GR"/>
        </w:rPr>
        <w:t>Περιβαλλοντικό</w:t>
      </w:r>
      <w:r w:rsidR="00346B7A" w:rsidRPr="00346B7A">
        <w:t xml:space="preserve"> </w:t>
      </w:r>
      <w:r w:rsidR="00346B7A" w:rsidRPr="00346B7A">
        <w:rPr>
          <w:lang w:val="el-GR"/>
        </w:rPr>
        <w:t>Τέλος</w:t>
      </w:r>
      <w:r w:rsidR="00346B7A" w:rsidRPr="00346B7A">
        <w:t xml:space="preserve"> &amp; </w:t>
      </w:r>
      <w:r w:rsidR="00346B7A" w:rsidRPr="00346B7A">
        <w:rPr>
          <w:lang w:val="el-GR"/>
        </w:rPr>
        <w:t>πλαστικής</w:t>
      </w:r>
      <w:r w:rsidR="00346B7A" w:rsidRPr="00346B7A">
        <w:t xml:space="preserve"> </w:t>
      </w:r>
      <w:r w:rsidR="00346B7A" w:rsidRPr="00346B7A">
        <w:rPr>
          <w:lang w:val="el-GR"/>
        </w:rPr>
        <w:t>σακούλας</w:t>
      </w:r>
      <w:r w:rsidR="00346B7A" w:rsidRPr="00346B7A">
        <w:t xml:space="preserve"> </w:t>
      </w:r>
      <w:r w:rsidR="00346B7A" w:rsidRPr="00346B7A">
        <w:rPr>
          <w:lang w:val="el-GR"/>
        </w:rPr>
        <w:t>ν</w:t>
      </w:r>
      <w:r w:rsidR="00346B7A" w:rsidRPr="00346B7A">
        <w:t xml:space="preserve">. 2339/2001 </w:t>
      </w:r>
      <w:r w:rsidR="00346B7A" w:rsidRPr="00346B7A">
        <w:rPr>
          <w:lang w:val="el-GR"/>
        </w:rPr>
        <w:t>αρ</w:t>
      </w:r>
      <w:r w:rsidR="00346B7A" w:rsidRPr="00346B7A">
        <w:t>. 6</w:t>
      </w:r>
      <w:r w:rsidR="00346B7A" w:rsidRPr="00346B7A">
        <w:rPr>
          <w:lang w:val="el-GR"/>
        </w:rPr>
        <w:t>α</w:t>
      </w:r>
      <w:r w:rsidR="00346B7A" w:rsidRPr="00346B7A">
        <w:t xml:space="preserve"> 0,07 </w:t>
      </w:r>
      <w:r w:rsidR="00346B7A" w:rsidRPr="00346B7A">
        <w:rPr>
          <w:lang w:val="el-GR"/>
        </w:rPr>
        <w:t>ευρώ</w:t>
      </w:r>
      <w:r w:rsidR="00346B7A" w:rsidRPr="00346B7A">
        <w:t xml:space="preserve"> </w:t>
      </w:r>
      <w:r w:rsidR="00346B7A" w:rsidRPr="00346B7A">
        <w:rPr>
          <w:lang w:val="el-GR"/>
        </w:rPr>
        <w:t>ανά</w:t>
      </w:r>
      <w:r w:rsidR="00346B7A" w:rsidRPr="00346B7A">
        <w:t xml:space="preserve"> </w:t>
      </w:r>
      <w:r w:rsidR="00346B7A" w:rsidRPr="00346B7A">
        <w:rPr>
          <w:lang w:val="el-GR"/>
        </w:rPr>
        <w:t>τεμάχιο</w:t>
      </w:r>
      <w:r w:rsidR="00346B7A" w:rsidRPr="00346B7A">
        <w:t>)</w:t>
      </w:r>
    </w:p>
    <w:p w14:paraId="72E9F0C6" w14:textId="77777777" w:rsidR="00604A21" w:rsidRDefault="00604A21" w:rsidP="00604A21">
      <w:r>
        <w:t xml:space="preserve">                        "</w:t>
      </w:r>
      <w:proofErr w:type="spellStart"/>
      <w:r>
        <w:t>taxAmount</w:t>
      </w:r>
      <w:proofErr w:type="spellEnd"/>
      <w:r>
        <w:t>": 0.07</w:t>
      </w:r>
      <w:r w:rsidR="0074410E">
        <w:t xml:space="preserve"> ($tax)</w:t>
      </w:r>
    </w:p>
    <w:p w14:paraId="13C6E1FB" w14:textId="77777777" w:rsidR="00604A21" w:rsidRDefault="00604A21" w:rsidP="00604A21">
      <w:r>
        <w:t xml:space="preserve">                    }</w:t>
      </w:r>
    </w:p>
    <w:p w14:paraId="4FD80C03" w14:textId="77777777" w:rsidR="00604A21" w:rsidRDefault="00604A21" w:rsidP="00604A21">
      <w:r>
        <w:t xml:space="preserve">                ]</w:t>
      </w:r>
    </w:p>
    <w:p w14:paraId="2E51A0EA" w14:textId="77777777" w:rsidR="00604A21" w:rsidRDefault="00604A21" w:rsidP="00604A21">
      <w:r>
        <w:t xml:space="preserve">            },</w:t>
      </w:r>
    </w:p>
    <w:p w14:paraId="0C96F1F9" w14:textId="77777777" w:rsidR="00A20A27" w:rsidRPr="00A20A27" w:rsidRDefault="0005269B">
      <w:r>
        <w:t xml:space="preserve">When </w:t>
      </w:r>
      <w:proofErr w:type="spellStart"/>
      <w:r w:rsidR="00290690" w:rsidRPr="00290690">
        <w:t>taxesTotals</w:t>
      </w:r>
      <w:proofErr w:type="spellEnd"/>
      <w:r w:rsidR="00290690">
        <w:t xml:space="preserve"> </w:t>
      </w:r>
      <w:r>
        <w:t>stands</w:t>
      </w:r>
      <w:r w:rsidR="00290690">
        <w:t xml:space="preserve"> for plastic bag (</w:t>
      </w:r>
      <w:r w:rsidR="00290690">
        <w:rPr>
          <w:lang w:val="el-GR"/>
        </w:rPr>
        <w:t>Πλαστική</w:t>
      </w:r>
      <w:r w:rsidR="00290690" w:rsidRPr="00290690">
        <w:t xml:space="preserve"> </w:t>
      </w:r>
      <w:r w:rsidR="00290690">
        <w:rPr>
          <w:lang w:val="el-GR"/>
        </w:rPr>
        <w:t>σακούλα</w:t>
      </w:r>
      <w:r>
        <w:t>)</w:t>
      </w:r>
      <w:r w:rsidR="00A20A27">
        <w:t xml:space="preserve">, then taxesTotals field has values </w:t>
      </w:r>
    </w:p>
    <w:p w14:paraId="15CDA371" w14:textId="77777777" w:rsidR="00290690" w:rsidRDefault="00A20A27">
      <w:proofErr w:type="spellStart"/>
      <w:r>
        <w:t>taxType</w:t>
      </w:r>
      <w:proofErr w:type="spellEnd"/>
      <w:r>
        <w:t xml:space="preserve">=2, </w:t>
      </w:r>
      <w:proofErr w:type="spellStart"/>
      <w:r w:rsidRPr="00A20A27">
        <w:t>taxCategory</w:t>
      </w:r>
      <w:proofErr w:type="spellEnd"/>
      <w:r w:rsidRPr="00A20A27">
        <w:t xml:space="preserve">=8, </w:t>
      </w:r>
      <w:r w:rsidR="00290690">
        <w:t>and a new line is added to HTML with those characteristics:</w:t>
      </w:r>
    </w:p>
    <w:p w14:paraId="0D03F28E" w14:textId="77777777" w:rsidR="00820EF2" w:rsidRDefault="00290690" w:rsidP="00290690">
      <w:r>
        <w:rPr>
          <w:lang w:val="el-GR"/>
        </w:rPr>
        <w:lastRenderedPageBreak/>
        <w:t>ΠΕΡΙΓΡΑΦΗ</w:t>
      </w:r>
      <w:r w:rsidRPr="00290690">
        <w:t xml:space="preserve">: </w:t>
      </w:r>
      <w:proofErr w:type="spellStart"/>
      <w:r>
        <w:t>Πλ</w:t>
      </w:r>
      <w:proofErr w:type="spellEnd"/>
      <w:r>
        <w:t>αστική Σα</w:t>
      </w:r>
      <w:proofErr w:type="spellStart"/>
      <w:r>
        <w:t>κούλ</w:t>
      </w:r>
      <w:proofErr w:type="spellEnd"/>
      <w:r>
        <w:t xml:space="preserve">α, ΠΟΣΟΤΗΤΑ: </w:t>
      </w:r>
      <w:r w:rsidR="00820EF2">
        <w:t xml:space="preserve">K </w:t>
      </w:r>
      <w:r>
        <w:t>(The number of Plastic bags products</w:t>
      </w:r>
      <w:r w:rsidR="00A20A27">
        <w:t>, f</w:t>
      </w:r>
      <w:r>
        <w:t xml:space="preserve">or each </w:t>
      </w:r>
      <w:r w:rsidR="00A20A27">
        <w:t>product</w:t>
      </w:r>
      <w:r>
        <w:t xml:space="preserve"> then a new line   {</w:t>
      </w:r>
      <w:r w:rsidR="00A20A27">
        <w:t>"</w:t>
      </w:r>
      <w:proofErr w:type="spellStart"/>
      <w:r w:rsidR="00A20A27">
        <w:t>taxType</w:t>
      </w:r>
      <w:proofErr w:type="spellEnd"/>
      <w:r w:rsidR="00A20A27">
        <w:t xml:space="preserve">": 2, "taxCategory":8 </w:t>
      </w:r>
      <w:r>
        <w:t>}</w:t>
      </w:r>
      <w:r w:rsidR="00820EF2">
        <w:t xml:space="preserve">  is added to JSON.</w:t>
      </w:r>
    </w:p>
    <w:p w14:paraId="6B7CF685" w14:textId="77777777" w:rsidR="00820EF2" w:rsidRPr="00DD004A" w:rsidRDefault="00820EF2" w:rsidP="00290690">
      <w:r>
        <w:rPr>
          <w:lang w:val="el-GR"/>
        </w:rPr>
        <w:t>ΤΙΜΗ</w:t>
      </w:r>
      <w:r w:rsidRPr="00DD004A">
        <w:t xml:space="preserve"> </w:t>
      </w:r>
      <w:r>
        <w:rPr>
          <w:lang w:val="el-GR"/>
        </w:rPr>
        <w:t>ΜΟΝΑΔΑΣ</w:t>
      </w:r>
      <w:r w:rsidRPr="00DD004A">
        <w:t xml:space="preserve">: 0,07, </w:t>
      </w:r>
      <w:r>
        <w:rPr>
          <w:lang w:val="el-GR"/>
        </w:rPr>
        <w:t>ΦΠΑ</w:t>
      </w:r>
      <w:r w:rsidRPr="00DD004A">
        <w:t xml:space="preserve">% : 24% (1), </w:t>
      </w:r>
      <w:r>
        <w:rPr>
          <w:lang w:val="el-GR"/>
        </w:rPr>
        <w:t>ΤΙΜΗ</w:t>
      </w:r>
      <w:r w:rsidRPr="00DD004A">
        <w:t xml:space="preserve"> </w:t>
      </w:r>
      <w:r>
        <w:rPr>
          <w:lang w:val="el-GR"/>
        </w:rPr>
        <w:t>ΠΡΟ</w:t>
      </w:r>
      <w:r w:rsidRPr="00DD004A">
        <w:t xml:space="preserve"> </w:t>
      </w:r>
      <w:r>
        <w:rPr>
          <w:lang w:val="el-GR"/>
        </w:rPr>
        <w:t>ΦΠΑ</w:t>
      </w:r>
      <w:r w:rsidRPr="00DD004A">
        <w:t xml:space="preserve">: </w:t>
      </w:r>
      <w:r>
        <w:t>K</w:t>
      </w:r>
      <w:r w:rsidRPr="00DD004A">
        <w:t xml:space="preserve"> * 0,07 , </w:t>
      </w:r>
      <w:r>
        <w:rPr>
          <w:lang w:val="el-GR"/>
        </w:rPr>
        <w:t>ΑΞΙΑ</w:t>
      </w:r>
      <w:r w:rsidRPr="00DD004A">
        <w:t xml:space="preserve"> </w:t>
      </w:r>
      <w:r>
        <w:rPr>
          <w:lang w:val="el-GR"/>
        </w:rPr>
        <w:t>ΦΠΑ</w:t>
      </w:r>
      <w:r w:rsidRPr="00DD004A">
        <w:t xml:space="preserve">: </w:t>
      </w:r>
      <w:r>
        <w:rPr>
          <w:lang w:val="el-GR"/>
        </w:rPr>
        <w:t>Κ</w:t>
      </w:r>
      <w:r w:rsidRPr="00DD004A">
        <w:t xml:space="preserve"> * 0,02 , </w:t>
      </w:r>
      <w:r>
        <w:rPr>
          <w:lang w:val="el-GR"/>
        </w:rPr>
        <w:t>ΦΟΡΟΙ</w:t>
      </w:r>
      <w:r w:rsidRPr="00DD004A">
        <w:t>/</w:t>
      </w:r>
      <w:r>
        <w:rPr>
          <w:lang w:val="el-GR"/>
        </w:rPr>
        <w:t>ΤΕΛΗ</w:t>
      </w:r>
      <w:r w:rsidRPr="00DD004A">
        <w:t xml:space="preserve">: </w:t>
      </w:r>
      <w:r>
        <w:rPr>
          <w:lang w:val="el-GR"/>
        </w:rPr>
        <w:t>Κ</w:t>
      </w:r>
      <w:r w:rsidRPr="00DD004A">
        <w:t xml:space="preserve"> * </w:t>
      </w:r>
      <w:proofErr w:type="spellStart"/>
      <w:r w:rsidR="00DD004A">
        <w:t>taxAmount</w:t>
      </w:r>
      <w:proofErr w:type="spellEnd"/>
      <w:r w:rsidRPr="00DD004A">
        <w:t xml:space="preserve">, </w:t>
      </w:r>
      <w:r>
        <w:rPr>
          <w:lang w:val="el-GR"/>
        </w:rPr>
        <w:t>ΤΕΛΙΚΗ</w:t>
      </w:r>
      <w:r w:rsidRPr="00DD004A">
        <w:t xml:space="preserve"> </w:t>
      </w:r>
      <w:r>
        <w:rPr>
          <w:lang w:val="el-GR"/>
        </w:rPr>
        <w:t>ΑΞΙΑ</w:t>
      </w:r>
      <w:r w:rsidRPr="00DD004A">
        <w:t xml:space="preserve">: </w:t>
      </w:r>
      <w:r>
        <w:rPr>
          <w:lang w:val="el-GR"/>
        </w:rPr>
        <w:t>Κ</w:t>
      </w:r>
      <w:r w:rsidRPr="00DD004A">
        <w:t xml:space="preserve"> * </w:t>
      </w:r>
      <w:proofErr w:type="spellStart"/>
      <w:r w:rsidR="00DD004A">
        <w:t>taxAmount</w:t>
      </w:r>
      <w:proofErr w:type="spellEnd"/>
    </w:p>
    <w:p w14:paraId="340A2A5A" w14:textId="77777777" w:rsidR="005A2C56" w:rsidRPr="00DD004A" w:rsidRDefault="005A2C56" w:rsidP="00290690"/>
    <w:p w14:paraId="0507970A" w14:textId="77777777" w:rsidR="005A2C56" w:rsidRDefault="005A2C56" w:rsidP="005A2C56">
      <w:pPr>
        <w:pStyle w:val="Heading2"/>
      </w:pPr>
      <w:r>
        <w:t>VAT TABLE</w:t>
      </w:r>
    </w:p>
    <w:p w14:paraId="0F3A1408" w14:textId="77777777" w:rsidR="00754872" w:rsidRDefault="00FB76CC" w:rsidP="00FB76CC">
      <w:r>
        <w:t xml:space="preserve">Vat table consists for items of the same vat category or of the same tax </w:t>
      </w:r>
      <w:r w:rsidR="00D57D9D">
        <w:t>type</w:t>
      </w:r>
      <w:r>
        <w:t>.</w:t>
      </w:r>
    </w:p>
    <w:p w14:paraId="421F2FA1" w14:textId="77777777" w:rsidR="00754872" w:rsidRDefault="00754872" w:rsidP="00754872">
      <w:pPr>
        <w:keepNext/>
      </w:pPr>
      <w:r>
        <w:rPr>
          <w:noProof/>
          <w:lang w:eastAsia="en-GB"/>
        </w:rPr>
        <w:drawing>
          <wp:inline distT="0" distB="0" distL="0" distR="0" wp14:anchorId="335F52D3" wp14:editId="6AF93C6B">
            <wp:extent cx="3400425" cy="800100"/>
            <wp:effectExtent l="0" t="0" r="952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2FA39" w14:textId="77777777" w:rsidR="00754872" w:rsidRDefault="00754872" w:rsidP="00754872">
      <w:pPr>
        <w:pStyle w:val="Caption"/>
      </w:pPr>
      <w:r>
        <w:t xml:space="preserve">Figure </w:t>
      </w:r>
      <w:r w:rsidR="00CD67D3">
        <w:fldChar w:fldCharType="begin"/>
      </w:r>
      <w:r w:rsidR="00CD67D3">
        <w:instrText xml:space="preserve"> SEQ Figure \* ARABIC </w:instrText>
      </w:r>
      <w:r w:rsidR="00CD67D3">
        <w:fldChar w:fldCharType="separate"/>
      </w:r>
      <w:r>
        <w:rPr>
          <w:noProof/>
        </w:rPr>
        <w:t>1</w:t>
      </w:r>
      <w:r w:rsidR="00CD67D3">
        <w:rPr>
          <w:noProof/>
        </w:rPr>
        <w:fldChar w:fldCharType="end"/>
      </w:r>
      <w:r w:rsidR="005F5935">
        <w:t>. Vat table with</w:t>
      </w:r>
      <w:r>
        <w:t xml:space="preserve"> vat category and taxes</w:t>
      </w:r>
    </w:p>
    <w:p w14:paraId="72F6222A" w14:textId="77777777" w:rsidR="00754872" w:rsidRDefault="006F039C" w:rsidP="00510E45">
      <w:r>
        <w:t xml:space="preserve">   $</w:t>
      </w:r>
      <w:proofErr w:type="spellStart"/>
      <w:r>
        <w:t>vatpercentage</w:t>
      </w:r>
      <w:proofErr w:type="spellEnd"/>
      <w:r>
        <w:t xml:space="preserve"> (Table 4), </w:t>
      </w:r>
      <w:r w:rsidR="00510E45">
        <w:t>total</w:t>
      </w:r>
      <w:r w:rsidR="00754872" w:rsidRPr="00965BE4">
        <w:t xml:space="preserve"> </w:t>
      </w:r>
      <w:proofErr w:type="spellStart"/>
      <w:r w:rsidR="00754872">
        <w:t>netValue</w:t>
      </w:r>
      <w:proofErr w:type="spellEnd"/>
      <w:r w:rsidR="00510E45">
        <w:t xml:space="preserve"> from vat categories</w:t>
      </w:r>
      <w:r w:rsidR="005F5935" w:rsidRPr="005F5935">
        <w:t xml:space="preserve">, </w:t>
      </w:r>
      <w:r w:rsidR="00510E45">
        <w:t xml:space="preserve">total </w:t>
      </w:r>
      <w:proofErr w:type="spellStart"/>
      <w:r w:rsidR="00754872">
        <w:t>vatAmount</w:t>
      </w:r>
      <w:proofErr w:type="spellEnd"/>
      <w:r w:rsidR="006F7240" w:rsidRPr="006F7240">
        <w:t xml:space="preserve"> </w:t>
      </w:r>
      <w:r w:rsidR="006F7240">
        <w:t>from vat categories and taxes</w:t>
      </w:r>
      <w:r w:rsidR="00510E45">
        <w:t>,</w:t>
      </w:r>
      <w:r w:rsidR="004E0F5C">
        <w:t xml:space="preserve"> </w:t>
      </w:r>
      <w:r w:rsidR="00510E45">
        <w:t>taxes of the same vat category net value,</w:t>
      </w:r>
      <w:r w:rsidR="00754872">
        <w:t xml:space="preserve">  </w:t>
      </w:r>
      <w:proofErr w:type="spellStart"/>
      <w:r w:rsidR="00754872">
        <w:t>netValue+</w:t>
      </w:r>
      <w:r w:rsidR="00754872" w:rsidRPr="005C59DF">
        <w:t>vatAmount</w:t>
      </w:r>
      <w:r w:rsidR="00C74DCC">
        <w:t>+taxAmount</w:t>
      </w:r>
      <w:proofErr w:type="spellEnd"/>
      <w:r w:rsidR="006F7240" w:rsidRPr="006F7240">
        <w:t xml:space="preserve"> </w:t>
      </w:r>
      <w:r w:rsidR="00754872" w:rsidRPr="005C59DF">
        <w:t xml:space="preserve">  </w:t>
      </w:r>
    </w:p>
    <w:p w14:paraId="67898DB5" w14:textId="77777777" w:rsidR="00FB76CC" w:rsidRDefault="00A65B59" w:rsidP="00FB76CC">
      <w:r>
        <w:t>E</w:t>
      </w:r>
      <w:r w:rsidRPr="00A65B59">
        <w:t>very one line belongs to a vat category or a tax category</w:t>
      </w:r>
      <w:r w:rsidR="00C42B05">
        <w:t>.</w:t>
      </w:r>
      <w:r w:rsidR="00FB76CC">
        <w:t xml:space="preserve"> Plastic bag is a combination </w:t>
      </w:r>
      <w:r>
        <w:t>of vat category 1</w:t>
      </w:r>
      <w:r w:rsidR="00C42B05">
        <w:t xml:space="preserve"> and</w:t>
      </w:r>
      <w:r w:rsidR="00FB76CC">
        <w:t xml:space="preserve"> </w:t>
      </w:r>
      <w:r w:rsidR="00C42B05">
        <w:t xml:space="preserve">(tax type 2, </w:t>
      </w:r>
      <w:r w:rsidR="00FB76CC">
        <w:t>tax category 8</w:t>
      </w:r>
      <w:r w:rsidR="00C42B05">
        <w:t>)</w:t>
      </w:r>
      <w:r w:rsidR="00FB76CC">
        <w:t>. If there are plastic bags then their amounts should be added to the amounts of the other items with vat category 1 (24%).</w:t>
      </w:r>
    </w:p>
    <w:p w14:paraId="230E3AB0" w14:textId="77777777" w:rsidR="00C42B05" w:rsidRPr="00033972" w:rsidRDefault="00C42B05" w:rsidP="00965BE4">
      <w:pPr>
        <w:keepNext/>
        <w:rPr>
          <w:color w:val="FF0000"/>
        </w:rPr>
      </w:pPr>
      <w:r>
        <w:rPr>
          <w:noProof/>
          <w:lang w:eastAsia="en-GB"/>
        </w:rPr>
        <w:drawing>
          <wp:inline distT="0" distB="0" distL="0" distR="0" wp14:anchorId="768FD7EB" wp14:editId="075B46BD">
            <wp:extent cx="3343275" cy="685800"/>
            <wp:effectExtent l="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E34EC" w14:textId="77777777" w:rsidR="005A2C56" w:rsidRPr="00EB436D" w:rsidRDefault="00965BE4" w:rsidP="00965BE4">
      <w:pPr>
        <w:pStyle w:val="Caption"/>
        <w:rPr>
          <w:color w:val="auto"/>
        </w:rPr>
      </w:pPr>
      <w:r w:rsidRPr="00EB436D">
        <w:rPr>
          <w:color w:val="auto"/>
        </w:rPr>
        <w:t xml:space="preserve">Figure </w:t>
      </w:r>
      <w:r w:rsidRPr="00EB436D">
        <w:rPr>
          <w:color w:val="auto"/>
        </w:rPr>
        <w:fldChar w:fldCharType="begin"/>
      </w:r>
      <w:r w:rsidRPr="00EB436D">
        <w:rPr>
          <w:color w:val="auto"/>
        </w:rPr>
        <w:instrText xml:space="preserve"> SEQ Figure \* ARABIC </w:instrText>
      </w:r>
      <w:r w:rsidRPr="00EB436D">
        <w:rPr>
          <w:color w:val="auto"/>
        </w:rPr>
        <w:fldChar w:fldCharType="separate"/>
      </w:r>
      <w:r w:rsidR="00754872" w:rsidRPr="00EB436D">
        <w:rPr>
          <w:noProof/>
          <w:color w:val="auto"/>
        </w:rPr>
        <w:t>2</w:t>
      </w:r>
      <w:r w:rsidRPr="00EB436D">
        <w:rPr>
          <w:color w:val="auto"/>
        </w:rPr>
        <w:fldChar w:fldCharType="end"/>
      </w:r>
      <w:r w:rsidR="00217C6C" w:rsidRPr="00EB436D">
        <w:rPr>
          <w:color w:val="auto"/>
        </w:rPr>
        <w:t xml:space="preserve">. Vat table </w:t>
      </w:r>
      <w:r w:rsidR="00B975B7" w:rsidRPr="00EB436D">
        <w:rPr>
          <w:color w:val="auto"/>
        </w:rPr>
        <w:t>plastic bags</w:t>
      </w:r>
      <w:r w:rsidR="00217C6C" w:rsidRPr="00EB436D">
        <w:rPr>
          <w:color w:val="auto"/>
        </w:rPr>
        <w:t xml:space="preserve"> example</w:t>
      </w:r>
    </w:p>
    <w:p w14:paraId="14712A6A" w14:textId="77777777" w:rsidR="00E33197" w:rsidRPr="00E770D0" w:rsidRDefault="007B75C6" w:rsidP="00290690">
      <w:r w:rsidRPr="00E770D0">
        <w:t xml:space="preserve">   </w:t>
      </w:r>
      <w:r w:rsidR="006F039C" w:rsidRPr="006F039C">
        <w:t>$</w:t>
      </w:r>
      <w:proofErr w:type="spellStart"/>
      <w:r w:rsidR="006F039C">
        <w:t>vatpercentage</w:t>
      </w:r>
      <w:proofErr w:type="spellEnd"/>
      <w:r w:rsidR="006F039C" w:rsidRPr="006F039C">
        <w:t xml:space="preserve"> (</w:t>
      </w:r>
      <w:r w:rsidR="006F039C">
        <w:fldChar w:fldCharType="begin"/>
      </w:r>
      <w:r w:rsidR="006F039C">
        <w:instrText xml:space="preserve"> REF _Ref100744190 \h </w:instrText>
      </w:r>
      <w:r w:rsidR="006F039C">
        <w:fldChar w:fldCharType="separate"/>
      </w:r>
      <w:r w:rsidR="006F039C">
        <w:t xml:space="preserve">Table </w:t>
      </w:r>
      <w:r w:rsidR="006F039C">
        <w:rPr>
          <w:noProof/>
        </w:rPr>
        <w:t>4</w:t>
      </w:r>
      <w:r w:rsidR="006F039C">
        <w:fldChar w:fldCharType="end"/>
      </w:r>
      <w:proofErr w:type="gramStart"/>
      <w:r w:rsidR="006F039C" w:rsidRPr="006F039C">
        <w:t>)</w:t>
      </w:r>
      <w:r w:rsidR="00965BE4" w:rsidRPr="00E770D0">
        <w:t xml:space="preserve">,   </w:t>
      </w:r>
      <w:proofErr w:type="spellStart"/>
      <w:proofErr w:type="gramEnd"/>
      <w:r w:rsidR="005C59DF" w:rsidRPr="00E770D0">
        <w:t>netValue</w:t>
      </w:r>
      <w:proofErr w:type="spellEnd"/>
      <w:r w:rsidR="00E770D0" w:rsidRPr="00E770D0">
        <w:t>,</w:t>
      </w:r>
      <w:r w:rsidR="005C59DF" w:rsidRPr="00E770D0">
        <w:t xml:space="preserve">   </w:t>
      </w:r>
      <w:r w:rsidR="00593466">
        <w:t xml:space="preserve">total </w:t>
      </w:r>
      <w:proofErr w:type="spellStart"/>
      <w:r w:rsidR="005C59DF" w:rsidRPr="00E770D0">
        <w:t>vatAmount</w:t>
      </w:r>
      <w:proofErr w:type="spellEnd"/>
      <w:r w:rsidR="002D2297">
        <w:t>,</w:t>
      </w:r>
      <w:r w:rsidR="005C59DF" w:rsidRPr="00E770D0">
        <w:t xml:space="preserve">  pla</w:t>
      </w:r>
      <w:r w:rsidR="006905AC" w:rsidRPr="00E770D0">
        <w:t>s</w:t>
      </w:r>
      <w:r w:rsidR="005C59DF" w:rsidRPr="00E770D0">
        <w:t>tic bag</w:t>
      </w:r>
      <w:r w:rsidR="00C42B05">
        <w:t xml:space="preserve"> tax,</w:t>
      </w:r>
      <w:r w:rsidR="00303606">
        <w:t xml:space="preserve"> </w:t>
      </w:r>
      <w:proofErr w:type="spellStart"/>
      <w:r w:rsidR="00C42B05">
        <w:t>netValue+vatAmount+tax</w:t>
      </w:r>
      <w:r w:rsidR="00C74DCC">
        <w:t>Amount</w:t>
      </w:r>
      <w:proofErr w:type="spellEnd"/>
      <w:r w:rsidR="005C59DF" w:rsidRPr="00E770D0">
        <w:t xml:space="preserve"> </w:t>
      </w:r>
    </w:p>
    <w:p w14:paraId="5474CE8B" w14:textId="77777777" w:rsidR="00B975B7" w:rsidRDefault="00B975B7" w:rsidP="00B975B7">
      <w:pPr>
        <w:keepNext/>
      </w:pPr>
      <w:r>
        <w:rPr>
          <w:noProof/>
          <w:lang w:eastAsia="en-GB"/>
        </w:rPr>
        <w:drawing>
          <wp:inline distT="0" distB="0" distL="0" distR="0" wp14:anchorId="53B57795" wp14:editId="73B96E6F">
            <wp:extent cx="3400425" cy="8001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8084" w14:textId="77777777" w:rsidR="00A65B59" w:rsidRDefault="00B975B7" w:rsidP="00B975B7">
      <w:pPr>
        <w:pStyle w:val="Caption"/>
      </w:pPr>
      <w:r>
        <w:t xml:space="preserve">Figure </w:t>
      </w:r>
      <w:r w:rsidR="00CD67D3">
        <w:fldChar w:fldCharType="begin"/>
      </w:r>
      <w:r w:rsidR="00CD67D3">
        <w:instrText xml:space="preserve"> SEQ Figure \* ARABIC </w:instrText>
      </w:r>
      <w:r w:rsidR="00CD67D3">
        <w:fldChar w:fldCharType="separate"/>
      </w:r>
      <w:r w:rsidR="00754872">
        <w:rPr>
          <w:noProof/>
        </w:rPr>
        <w:t>3</w:t>
      </w:r>
      <w:r w:rsidR="00CD67D3">
        <w:rPr>
          <w:noProof/>
        </w:rPr>
        <w:fldChar w:fldCharType="end"/>
      </w:r>
      <w:r>
        <w:t>. Vat table</w:t>
      </w:r>
      <w:r w:rsidR="00754872">
        <w:t xml:space="preserve"> with</w:t>
      </w:r>
      <w:r>
        <w:t xml:space="preserve"> </w:t>
      </w:r>
      <w:r w:rsidR="00217C6C">
        <w:t>vat category</w:t>
      </w:r>
      <w:r w:rsidR="00033972">
        <w:t xml:space="preserve"> and</w:t>
      </w:r>
      <w:r w:rsidR="00217C6C">
        <w:t xml:space="preserve"> </w:t>
      </w:r>
      <w:r w:rsidR="00754872">
        <w:t>without taxes</w:t>
      </w:r>
    </w:p>
    <w:p w14:paraId="33630F83" w14:textId="77777777" w:rsidR="00217C6C" w:rsidRDefault="00303606" w:rsidP="00217C6C">
      <w:r w:rsidRPr="00E770D0">
        <w:t xml:space="preserve">   </w:t>
      </w:r>
      <w:r w:rsidRPr="006F039C">
        <w:t>$</w:t>
      </w:r>
      <w:proofErr w:type="spellStart"/>
      <w:r>
        <w:t>vatpercentage</w:t>
      </w:r>
      <w:proofErr w:type="spellEnd"/>
      <w:r w:rsidRPr="006F039C">
        <w:t xml:space="preserve"> (</w:t>
      </w:r>
      <w:r>
        <w:fldChar w:fldCharType="begin"/>
      </w:r>
      <w:r>
        <w:instrText xml:space="preserve"> REF _Ref100744190 \h </w:instrText>
      </w:r>
      <w:r>
        <w:fldChar w:fldCharType="separate"/>
      </w:r>
      <w:r>
        <w:t xml:space="preserve">Table </w:t>
      </w:r>
      <w:r>
        <w:rPr>
          <w:noProof/>
        </w:rPr>
        <w:t>4</w:t>
      </w:r>
      <w:r>
        <w:fldChar w:fldCharType="end"/>
      </w:r>
      <w:proofErr w:type="gramStart"/>
      <w:r w:rsidRPr="006F039C">
        <w:t>)</w:t>
      </w:r>
      <w:r>
        <w:t xml:space="preserve">,  </w:t>
      </w:r>
      <w:proofErr w:type="spellStart"/>
      <w:r w:rsidR="00217C6C">
        <w:t>netValue</w:t>
      </w:r>
      <w:proofErr w:type="spellEnd"/>
      <w:proofErr w:type="gramEnd"/>
      <w:r w:rsidR="00143594">
        <w:t>,</w:t>
      </w:r>
      <w:r w:rsidR="00217C6C">
        <w:t xml:space="preserve">   </w:t>
      </w:r>
      <w:proofErr w:type="spellStart"/>
      <w:r w:rsidR="00217C6C">
        <w:t>vatAmount</w:t>
      </w:r>
      <w:proofErr w:type="spellEnd"/>
      <w:r w:rsidR="00217C6C">
        <w:t xml:space="preserve">, 0, </w:t>
      </w:r>
      <w:proofErr w:type="spellStart"/>
      <w:r w:rsidR="00217C6C">
        <w:t>netValue</w:t>
      </w:r>
      <w:proofErr w:type="spellEnd"/>
      <w:r>
        <w:t xml:space="preserve"> </w:t>
      </w:r>
      <w:r w:rsidR="00217C6C">
        <w:t>+</w:t>
      </w:r>
      <w:r>
        <w:t xml:space="preserve"> </w:t>
      </w:r>
      <w:proofErr w:type="spellStart"/>
      <w:r w:rsidR="00217C6C" w:rsidRPr="005C59DF">
        <w:t>vatAmount</w:t>
      </w:r>
      <w:proofErr w:type="spellEnd"/>
      <w:r w:rsidR="00217C6C" w:rsidRPr="005C59DF">
        <w:t xml:space="preserve"> </w:t>
      </w:r>
    </w:p>
    <w:p w14:paraId="7A56D9F8" w14:textId="77777777" w:rsidR="00754872" w:rsidRDefault="00754872" w:rsidP="00754872">
      <w:pPr>
        <w:keepNext/>
      </w:pPr>
      <w:r>
        <w:rPr>
          <w:noProof/>
          <w:lang w:eastAsia="en-GB"/>
        </w:rPr>
        <w:drawing>
          <wp:inline distT="0" distB="0" distL="0" distR="0" wp14:anchorId="2BCE9A54" wp14:editId="300341B0">
            <wp:extent cx="3400425" cy="800100"/>
            <wp:effectExtent l="0" t="0" r="9525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506F0" w14:textId="77777777" w:rsidR="00754872" w:rsidRDefault="00754872" w:rsidP="00754872">
      <w:pPr>
        <w:pStyle w:val="Caption"/>
      </w:pPr>
      <w:bookmarkStart w:id="5" w:name="_Ref100669659"/>
      <w:bookmarkStart w:id="6" w:name="_Ref100669627"/>
      <w:r>
        <w:t xml:space="preserve">Figure </w:t>
      </w:r>
      <w:r w:rsidR="00CD67D3">
        <w:fldChar w:fldCharType="begin"/>
      </w:r>
      <w:r w:rsidR="00CD67D3">
        <w:instrText xml:space="preserve"> SEQ Figure \* ARABIC </w:instrText>
      </w:r>
      <w:r w:rsidR="00CD67D3">
        <w:fldChar w:fldCharType="separate"/>
      </w:r>
      <w:r>
        <w:rPr>
          <w:noProof/>
        </w:rPr>
        <w:t>4</w:t>
      </w:r>
      <w:r w:rsidR="00CD67D3">
        <w:rPr>
          <w:noProof/>
        </w:rPr>
        <w:fldChar w:fldCharType="end"/>
      </w:r>
      <w:bookmarkEnd w:id="5"/>
      <w:r>
        <w:t>. Vat table without vat category but with taxes</w:t>
      </w:r>
      <w:bookmarkEnd w:id="6"/>
    </w:p>
    <w:p w14:paraId="03180B2B" w14:textId="77777777" w:rsidR="00754872" w:rsidRDefault="00754872" w:rsidP="00754872">
      <w:r w:rsidRPr="005C59DF">
        <w:t xml:space="preserve">   </w:t>
      </w:r>
      <w:r>
        <w:t xml:space="preserve">empty, </w:t>
      </w:r>
      <w:proofErr w:type="gramStart"/>
      <w:r w:rsidR="00303606">
        <w:t>0</w:t>
      </w:r>
      <w:r w:rsidR="00143594">
        <w:t>,</w:t>
      </w:r>
      <w:r>
        <w:t xml:space="preserve">  </w:t>
      </w:r>
      <w:r w:rsidR="00303606">
        <w:t>taxes</w:t>
      </w:r>
      <w:proofErr w:type="gramEnd"/>
      <w:r w:rsidR="00303606">
        <w:t xml:space="preserve"> vat amount</w:t>
      </w:r>
      <w:r>
        <w:t>, taxes net value, taxes net value</w:t>
      </w:r>
      <w:r w:rsidR="00303606">
        <w:t xml:space="preserve"> + taxes vat amount</w:t>
      </w:r>
    </w:p>
    <w:p w14:paraId="4C712C57" w14:textId="77777777" w:rsidR="00392366" w:rsidRDefault="00392366" w:rsidP="00754872"/>
    <w:p w14:paraId="2CBED688" w14:textId="77777777" w:rsidR="00662CD8" w:rsidRDefault="00662CD8" w:rsidP="00E33197">
      <w:pPr>
        <w:pStyle w:val="Heading2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FBC71F" wp14:editId="61129CFE">
                <wp:simplePos x="0" y="0"/>
                <wp:positionH relativeFrom="column">
                  <wp:posOffset>1667867</wp:posOffset>
                </wp:positionH>
                <wp:positionV relativeFrom="paragraph">
                  <wp:posOffset>404444</wp:posOffset>
                </wp:positionV>
                <wp:extent cx="212140" cy="833273"/>
                <wp:effectExtent l="57150" t="38100" r="35560" b="241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140" cy="8332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9186A" id="Straight Arrow Connector 35" o:spid="_x0000_s1026" type="#_x0000_t32" style="position:absolute;margin-left:131.35pt;margin-top:31.85pt;width:16.7pt;height:65.6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1DA6F9" wp14:editId="669B6B1B">
                <wp:simplePos x="0" y="0"/>
                <wp:positionH relativeFrom="column">
                  <wp:posOffset>256032</wp:posOffset>
                </wp:positionH>
                <wp:positionV relativeFrom="paragraph">
                  <wp:posOffset>718998</wp:posOffset>
                </wp:positionV>
                <wp:extent cx="154813" cy="563169"/>
                <wp:effectExtent l="0" t="38100" r="55245" b="2794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813" cy="5631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3D761" id="Straight Arrow Connector 34" o:spid="_x0000_s1026" type="#_x0000_t32" style="position:absolute;margin-left:20.15pt;margin-top:56.6pt;width:12.2pt;height:44.3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368E40A" wp14:editId="1A014FCB">
            <wp:extent cx="3581400" cy="9429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8F07B" w14:textId="77777777" w:rsidR="00662CD8" w:rsidRDefault="00662CD8" w:rsidP="00E33197">
      <w:pPr>
        <w:pStyle w:val="Heading2"/>
      </w:pPr>
    </w:p>
    <w:p w14:paraId="136E66B1" w14:textId="77777777" w:rsidR="001D4A12" w:rsidRDefault="005D028C" w:rsidP="00662CD8">
      <w:r>
        <w:t>“</w:t>
      </w:r>
      <w:proofErr w:type="gramStart"/>
      <w:r>
        <w:t>notes”</w:t>
      </w:r>
      <w:r w:rsidR="00662CD8">
        <w:t xml:space="preserve">   </w:t>
      </w:r>
      <w:proofErr w:type="gramEnd"/>
      <w:r w:rsidR="00662CD8">
        <w:t xml:space="preserve">                         </w:t>
      </w:r>
      <w:r w:rsidR="00404A43">
        <w:t>$</w:t>
      </w:r>
      <w:proofErr w:type="spellStart"/>
      <w:r w:rsidR="00404A43">
        <w:t>vatexemption</w:t>
      </w:r>
      <w:r w:rsidR="001D4A12" w:rsidRPr="001D4A12">
        <w:t>description</w:t>
      </w:r>
      <w:proofErr w:type="spellEnd"/>
      <w:r w:rsidR="001D4A12">
        <w:t xml:space="preserve"> (</w:t>
      </w:r>
      <w:r w:rsidR="001D4A12">
        <w:fldChar w:fldCharType="begin"/>
      </w:r>
      <w:r w:rsidR="001D4A12">
        <w:instrText xml:space="preserve"> REF _Ref100669879 \h </w:instrText>
      </w:r>
      <w:r w:rsidR="001D4A12">
        <w:fldChar w:fldCharType="separate"/>
      </w:r>
      <w:r w:rsidR="001D4A12">
        <w:t xml:space="preserve">Table </w:t>
      </w:r>
      <w:r w:rsidR="001D4A12">
        <w:rPr>
          <w:noProof/>
        </w:rPr>
        <w:t>8</w:t>
      </w:r>
      <w:r w:rsidR="001D4A12">
        <w:fldChar w:fldCharType="end"/>
      </w:r>
      <w:r w:rsidR="001D4A12">
        <w:fldChar w:fldCharType="begin"/>
      </w:r>
      <w:r w:rsidR="001D4A12">
        <w:instrText xml:space="preserve"> REF _Ref100669864 \h </w:instrText>
      </w:r>
      <w:r w:rsidR="001D4A12">
        <w:fldChar w:fldCharType="end"/>
      </w:r>
      <w:r w:rsidR="001D4A12">
        <w:t>)</w:t>
      </w:r>
    </w:p>
    <w:p w14:paraId="0D665D22" w14:textId="77777777" w:rsidR="00392366" w:rsidRDefault="00392366" w:rsidP="00662CD8">
      <w:r>
        <w:t xml:space="preserve">In case of </w:t>
      </w:r>
      <w:proofErr w:type="spellStart"/>
      <w:r>
        <w:t>shiptype</w:t>
      </w:r>
      <w:proofErr w:type="spellEnd"/>
      <w:r>
        <w:t xml:space="preserve"> then in this box </w:t>
      </w:r>
      <w:r w:rsidR="00ED0C4A">
        <w:t xml:space="preserve">should be </w:t>
      </w:r>
      <w:r>
        <w:t xml:space="preserve">added a new section like </w:t>
      </w:r>
      <w:r>
        <w:rPr>
          <w:lang w:val="el-GR"/>
        </w:rPr>
        <w:t>ΠΑΡΑΤΗΡΗΣΕΙΣ</w:t>
      </w:r>
      <w:r>
        <w:t>:</w:t>
      </w:r>
      <w:r w:rsidRPr="00392366">
        <w:t xml:space="preserve"> </w:t>
      </w:r>
      <w:r>
        <w:t xml:space="preserve">with name </w:t>
      </w:r>
      <w:r>
        <w:rPr>
          <w:lang w:val="el-GR"/>
        </w:rPr>
        <w:t>ΔΙΕΝΕΡΓΕΙΑ</w:t>
      </w:r>
      <w:r w:rsidRPr="00392366">
        <w:t>:</w:t>
      </w:r>
    </w:p>
    <w:p w14:paraId="2B0FAA1C" w14:textId="77777777" w:rsidR="00392366" w:rsidRPr="00392366" w:rsidRDefault="00392366" w:rsidP="00662CD8">
      <w:r>
        <w:t xml:space="preserve">And </w:t>
      </w:r>
      <w:r w:rsidR="00ED0C4A">
        <w:t xml:space="preserve">below </w:t>
      </w:r>
      <w:r w:rsidR="00ED0C4A">
        <w:rPr>
          <w:lang w:val="el-GR"/>
        </w:rPr>
        <w:t>ΔΙΕΝΕΡΓΕΙΑ</w:t>
      </w:r>
      <w:r w:rsidR="00ED0C4A" w:rsidRPr="00ED0C4A">
        <w:t xml:space="preserve"> </w:t>
      </w:r>
      <w:r w:rsidR="00ED0C4A">
        <w:t xml:space="preserve">should be added </w:t>
      </w:r>
      <w:r>
        <w:t>the text</w:t>
      </w:r>
      <w:r w:rsidRPr="00392366">
        <w:t xml:space="preserve">: </w:t>
      </w:r>
      <w:r>
        <w:t>“</w:t>
      </w:r>
      <w:proofErr w:type="spellStart"/>
      <w:r>
        <w:t>applicationId</w:t>
      </w:r>
      <w:proofErr w:type="spellEnd"/>
      <w:r>
        <w:t>”, “</w:t>
      </w:r>
      <w:proofErr w:type="spellStart"/>
      <w:r>
        <w:t>applicationDate</w:t>
      </w:r>
      <w:proofErr w:type="spellEnd"/>
      <w:r>
        <w:t>”, “</w:t>
      </w:r>
      <w:proofErr w:type="spellStart"/>
      <w:r>
        <w:t>shipID</w:t>
      </w:r>
      <w:proofErr w:type="spellEnd"/>
      <w:r>
        <w:t>”</w:t>
      </w:r>
      <w:r w:rsidR="00465A4E">
        <w:t xml:space="preserve"> (the values of the previous keys)</w:t>
      </w:r>
    </w:p>
    <w:p w14:paraId="12FDB5F6" w14:textId="77777777" w:rsidR="00662CD8" w:rsidRPr="004C1798" w:rsidRDefault="001D4A12" w:rsidP="00662CD8">
      <w:pPr>
        <w:rPr>
          <w:lang w:val="el-GR"/>
        </w:rPr>
      </w:pPr>
      <w:r>
        <w:t>W</w:t>
      </w:r>
      <w:r w:rsidR="00662CD8">
        <w:t xml:space="preserve">hen </w:t>
      </w:r>
      <w:proofErr w:type="spellStart"/>
      <w:r w:rsidR="00662CD8">
        <w:t>vatCategory</w:t>
      </w:r>
      <w:proofErr w:type="spellEnd"/>
      <w:r w:rsidR="00662CD8">
        <w:t xml:space="preserve"> is 7 then there is </w:t>
      </w:r>
      <w:proofErr w:type="spellStart"/>
      <w:r w:rsidR="00662CD8" w:rsidRPr="00662CD8">
        <w:t>vatExemptionCategory</w:t>
      </w:r>
      <w:proofErr w:type="spellEnd"/>
      <w:r w:rsidR="00662CD8">
        <w:t>. In this field th</w:t>
      </w:r>
      <w:r w:rsidR="008D47BA">
        <w:t xml:space="preserve">e description </w:t>
      </w:r>
      <w:r w:rsidR="00662CD8">
        <w:t xml:space="preserve">should be put. E.g. </w:t>
      </w:r>
      <w:proofErr w:type="spellStart"/>
      <w:r w:rsidR="00662CD8" w:rsidRPr="00662CD8">
        <w:t>Χωρίς</w:t>
      </w:r>
      <w:proofErr w:type="spellEnd"/>
      <w:r w:rsidR="00662CD8" w:rsidRPr="00662CD8">
        <w:t xml:space="preserve"> ΦΠΑ – </w:t>
      </w:r>
      <w:proofErr w:type="spellStart"/>
      <w:r w:rsidR="00662CD8" w:rsidRPr="00662CD8">
        <w:t>άρθρο</w:t>
      </w:r>
      <w:proofErr w:type="spellEnd"/>
      <w:r w:rsidR="00662CD8" w:rsidRPr="00662CD8">
        <w:t xml:space="preserve"> 2 και 3 </w:t>
      </w:r>
      <w:proofErr w:type="spellStart"/>
      <w:r w:rsidR="00662CD8" w:rsidRPr="00662CD8">
        <w:t>του</w:t>
      </w:r>
      <w:proofErr w:type="spellEnd"/>
      <w:r w:rsidR="00662CD8" w:rsidRPr="00662CD8">
        <w:t xml:space="preserve"> </w:t>
      </w:r>
      <w:proofErr w:type="spellStart"/>
      <w:r w:rsidR="00662CD8" w:rsidRPr="00662CD8">
        <w:t>Κώδ</w:t>
      </w:r>
      <w:r w:rsidR="008D47BA">
        <w:t>ικ</w:t>
      </w:r>
      <w:proofErr w:type="spellEnd"/>
      <w:r w:rsidR="008D47BA">
        <w:t>α ΦΠΑ</w:t>
      </w:r>
    </w:p>
    <w:p w14:paraId="2A3A6447" w14:textId="77777777" w:rsidR="00550FBD" w:rsidRPr="008D47BA" w:rsidRDefault="00550FBD" w:rsidP="00550F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8F3785" w14:paraId="799EA6B2" w14:textId="77777777" w:rsidTr="008F3785">
        <w:tc>
          <w:tcPr>
            <w:tcW w:w="2263" w:type="dxa"/>
          </w:tcPr>
          <w:p w14:paraId="1D25BD54" w14:textId="77777777" w:rsidR="008F3785" w:rsidRPr="0001568C" w:rsidRDefault="008F3785" w:rsidP="00493ABF">
            <w:pPr>
              <w:rPr>
                <w:b/>
              </w:rPr>
            </w:pPr>
            <w:proofErr w:type="spellStart"/>
            <w:r w:rsidRPr="0001568C">
              <w:rPr>
                <w:b/>
              </w:rPr>
              <w:t>taxType</w:t>
            </w:r>
            <w:proofErr w:type="spellEnd"/>
          </w:p>
        </w:tc>
        <w:tc>
          <w:tcPr>
            <w:tcW w:w="6753" w:type="dxa"/>
          </w:tcPr>
          <w:p w14:paraId="4BDD0892" w14:textId="77777777" w:rsidR="008F3785" w:rsidRPr="0001568C" w:rsidRDefault="008F3785" w:rsidP="00493ABF">
            <w:pPr>
              <w:rPr>
                <w:b/>
              </w:rPr>
            </w:pPr>
            <w:r w:rsidRPr="0001568C">
              <w:rPr>
                <w:b/>
              </w:rPr>
              <w:t>Tax type description</w:t>
            </w:r>
          </w:p>
        </w:tc>
      </w:tr>
      <w:tr w:rsidR="008F3785" w14:paraId="19300C36" w14:textId="77777777" w:rsidTr="008F3785">
        <w:tc>
          <w:tcPr>
            <w:tcW w:w="2263" w:type="dxa"/>
          </w:tcPr>
          <w:p w14:paraId="566DFCD0" w14:textId="77777777" w:rsidR="008F3785" w:rsidRDefault="008F3785" w:rsidP="00493ABF">
            <w:r>
              <w:t>1</w:t>
            </w:r>
          </w:p>
        </w:tc>
        <w:tc>
          <w:tcPr>
            <w:tcW w:w="6753" w:type="dxa"/>
          </w:tcPr>
          <w:p w14:paraId="5488A508" w14:textId="77777777" w:rsidR="008F3785" w:rsidRDefault="008F3785" w:rsidP="00493ABF">
            <w:r w:rsidRPr="008F3785">
              <w:t>Παρα</w:t>
            </w:r>
            <w:proofErr w:type="spellStart"/>
            <w:r w:rsidRPr="008F3785">
              <w:t>κρ</w:t>
            </w:r>
            <w:proofErr w:type="spellEnd"/>
            <w:r w:rsidRPr="008F3785">
              <w:t xml:space="preserve">ατούμενος </w:t>
            </w:r>
            <w:proofErr w:type="spellStart"/>
            <w:r w:rsidRPr="008F3785">
              <w:t>Φόρος</w:t>
            </w:r>
            <w:proofErr w:type="spellEnd"/>
          </w:p>
        </w:tc>
      </w:tr>
      <w:tr w:rsidR="008F3785" w14:paraId="674FDF76" w14:textId="77777777" w:rsidTr="008F3785">
        <w:tc>
          <w:tcPr>
            <w:tcW w:w="2263" w:type="dxa"/>
          </w:tcPr>
          <w:p w14:paraId="63512119" w14:textId="77777777" w:rsidR="008F3785" w:rsidRDefault="008F3785" w:rsidP="00493ABF">
            <w:r>
              <w:t>2</w:t>
            </w:r>
          </w:p>
        </w:tc>
        <w:tc>
          <w:tcPr>
            <w:tcW w:w="6753" w:type="dxa"/>
          </w:tcPr>
          <w:p w14:paraId="3A6F9FBD" w14:textId="77777777" w:rsidR="008F3785" w:rsidRDefault="008F3785" w:rsidP="00493ABF">
            <w:proofErr w:type="spellStart"/>
            <w:r>
              <w:t>Τέλη</w:t>
            </w:r>
            <w:proofErr w:type="spellEnd"/>
          </w:p>
        </w:tc>
      </w:tr>
      <w:tr w:rsidR="008F3785" w14:paraId="728DDDC8" w14:textId="77777777" w:rsidTr="008F3785">
        <w:tc>
          <w:tcPr>
            <w:tcW w:w="2263" w:type="dxa"/>
          </w:tcPr>
          <w:p w14:paraId="7E3CAED8" w14:textId="77777777" w:rsidR="008F3785" w:rsidRDefault="008F3785" w:rsidP="00493ABF">
            <w:r>
              <w:t>3</w:t>
            </w:r>
          </w:p>
        </w:tc>
        <w:tc>
          <w:tcPr>
            <w:tcW w:w="6753" w:type="dxa"/>
          </w:tcPr>
          <w:p w14:paraId="790C93C5" w14:textId="77777777" w:rsidR="008F3785" w:rsidRDefault="008F3785" w:rsidP="00493ABF">
            <w:proofErr w:type="spellStart"/>
            <w:r>
              <w:t>Λοι</w:t>
            </w:r>
            <w:proofErr w:type="spellEnd"/>
            <w:r>
              <w:t xml:space="preserve">ποί </w:t>
            </w:r>
            <w:proofErr w:type="spellStart"/>
            <w:r>
              <w:t>Φόροι</w:t>
            </w:r>
            <w:proofErr w:type="spellEnd"/>
          </w:p>
        </w:tc>
      </w:tr>
      <w:tr w:rsidR="008F3785" w14:paraId="30F664A8" w14:textId="77777777" w:rsidTr="008F3785">
        <w:tc>
          <w:tcPr>
            <w:tcW w:w="2263" w:type="dxa"/>
          </w:tcPr>
          <w:p w14:paraId="47822D2E" w14:textId="77777777" w:rsidR="008F3785" w:rsidRDefault="008F3785" w:rsidP="00493ABF">
            <w:r>
              <w:t>4</w:t>
            </w:r>
          </w:p>
        </w:tc>
        <w:tc>
          <w:tcPr>
            <w:tcW w:w="6753" w:type="dxa"/>
          </w:tcPr>
          <w:p w14:paraId="680C0A5C" w14:textId="77777777" w:rsidR="008F3785" w:rsidRDefault="008F3785" w:rsidP="00493ABF">
            <w:r>
              <w:t>Χα</w:t>
            </w:r>
            <w:proofErr w:type="spellStart"/>
            <w:r>
              <w:t>ρτόσημο</w:t>
            </w:r>
            <w:proofErr w:type="spellEnd"/>
          </w:p>
        </w:tc>
      </w:tr>
      <w:tr w:rsidR="008F3785" w14:paraId="513932DE" w14:textId="77777777" w:rsidTr="008F3785">
        <w:tc>
          <w:tcPr>
            <w:tcW w:w="2263" w:type="dxa"/>
          </w:tcPr>
          <w:p w14:paraId="778056D2" w14:textId="77777777" w:rsidR="008F3785" w:rsidRDefault="008F3785" w:rsidP="00493ABF">
            <w:r>
              <w:t>5</w:t>
            </w:r>
          </w:p>
        </w:tc>
        <w:tc>
          <w:tcPr>
            <w:tcW w:w="6753" w:type="dxa"/>
          </w:tcPr>
          <w:p w14:paraId="118FB5AC" w14:textId="77777777" w:rsidR="008F3785" w:rsidRDefault="008F3785" w:rsidP="00493ABF">
            <w:proofErr w:type="spellStart"/>
            <w:r>
              <w:t>Κρ</w:t>
            </w:r>
            <w:proofErr w:type="spellEnd"/>
            <w:r>
              <w:t>ατήσεις</w:t>
            </w:r>
          </w:p>
        </w:tc>
      </w:tr>
    </w:tbl>
    <w:p w14:paraId="1A614F02" w14:textId="77777777" w:rsidR="00550FBD" w:rsidRDefault="00550FBD" w:rsidP="00493ABF"/>
    <w:p w14:paraId="2220C9D5" w14:textId="77777777" w:rsidR="00F9663A" w:rsidRDefault="00F9663A" w:rsidP="00F9663A">
      <w:pPr>
        <w:pStyle w:val="Caption"/>
        <w:keepNext/>
      </w:pPr>
      <w:r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 w:rsidR="00FA344A">
        <w:rPr>
          <w:noProof/>
        </w:rPr>
        <w:t>5</w:t>
      </w:r>
      <w:r w:rsidR="00CD67D3">
        <w:rPr>
          <w:noProof/>
        </w:rPr>
        <w:fldChar w:fldCharType="end"/>
      </w:r>
      <w:r>
        <w:t>.</w:t>
      </w:r>
      <w:r w:rsidR="00FB19AB">
        <w:t xml:space="preserve"> withheld tax (</w:t>
      </w:r>
      <w:proofErr w:type="spellStart"/>
      <w:proofErr w:type="gramStart"/>
      <w:r w:rsidR="00FB19AB" w:rsidRPr="00FB19AB">
        <w:t>withheldAmount</w:t>
      </w:r>
      <w:proofErr w:type="spellEnd"/>
      <w:r w:rsidR="00FB19AB">
        <w:t xml:space="preserve"> ,</w:t>
      </w:r>
      <w:proofErr w:type="gramEnd"/>
      <w:r w:rsidR="00FB19AB">
        <w:t xml:space="preserve"> </w:t>
      </w:r>
      <w:proofErr w:type="spellStart"/>
      <w:r w:rsidR="00FB19AB" w:rsidRPr="00FB19AB">
        <w:t>withheldPercentCategory</w:t>
      </w:r>
      <w:proofErr w:type="spellEnd"/>
      <w:r w:rsidR="00FB19A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663A" w14:paraId="575E9996" w14:textId="77777777" w:rsidTr="006B0323">
        <w:tc>
          <w:tcPr>
            <w:tcW w:w="3005" w:type="dxa"/>
          </w:tcPr>
          <w:p w14:paraId="5EEBBC81" w14:textId="77777777" w:rsidR="00F9663A" w:rsidRPr="0001568C" w:rsidRDefault="00F9663A" w:rsidP="00F9663A">
            <w:pPr>
              <w:rPr>
                <w:b/>
              </w:rPr>
            </w:pPr>
            <w:r w:rsidRPr="0001568C">
              <w:rPr>
                <w:b/>
              </w:rPr>
              <w:t>taxCategory</w:t>
            </w:r>
          </w:p>
        </w:tc>
        <w:tc>
          <w:tcPr>
            <w:tcW w:w="3005" w:type="dxa"/>
          </w:tcPr>
          <w:p w14:paraId="14AB8FAF" w14:textId="77777777" w:rsidR="00F9663A" w:rsidRPr="0001568C" w:rsidRDefault="00F9663A" w:rsidP="00F9663A">
            <w:pPr>
              <w:rPr>
                <w:b/>
              </w:rPr>
            </w:pPr>
            <w:r w:rsidRPr="0001568C">
              <w:rPr>
                <w:b/>
              </w:rPr>
              <w:t>Tax name</w:t>
            </w:r>
          </w:p>
        </w:tc>
        <w:tc>
          <w:tcPr>
            <w:tcW w:w="3006" w:type="dxa"/>
          </w:tcPr>
          <w:p w14:paraId="14B3F8DB" w14:textId="77777777" w:rsidR="00F9663A" w:rsidRPr="0001568C" w:rsidRDefault="00F9663A" w:rsidP="00F9663A">
            <w:pPr>
              <w:rPr>
                <w:b/>
              </w:rPr>
            </w:pPr>
            <w:r w:rsidRPr="0001568C">
              <w:rPr>
                <w:b/>
              </w:rPr>
              <w:t>Tax percentage</w:t>
            </w:r>
          </w:p>
        </w:tc>
      </w:tr>
      <w:tr w:rsidR="00F9663A" w14:paraId="527A6F12" w14:textId="77777777" w:rsidTr="006B0323">
        <w:tc>
          <w:tcPr>
            <w:tcW w:w="3005" w:type="dxa"/>
          </w:tcPr>
          <w:p w14:paraId="6336F9E3" w14:textId="77777777" w:rsidR="00F9663A" w:rsidRDefault="00F9663A" w:rsidP="00F9663A">
            <w:r>
              <w:t>1</w:t>
            </w:r>
          </w:p>
        </w:tc>
        <w:tc>
          <w:tcPr>
            <w:tcW w:w="3005" w:type="dxa"/>
          </w:tcPr>
          <w:p w14:paraId="4F1D76F8" w14:textId="77777777" w:rsidR="00F9663A" w:rsidRDefault="00F9663A" w:rsidP="00F9663A">
            <w:proofErr w:type="spellStart"/>
            <w:r>
              <w:t>Περι</w:t>
            </w:r>
            <w:proofErr w:type="spellEnd"/>
            <w:r>
              <w:t xml:space="preserve">πτ. β’- </w:t>
            </w:r>
            <w:proofErr w:type="spellStart"/>
            <w:r>
              <w:t>Τόκοι</w:t>
            </w:r>
            <w:proofErr w:type="spellEnd"/>
            <w:r>
              <w:t xml:space="preserve"> - 15%</w:t>
            </w:r>
          </w:p>
        </w:tc>
        <w:tc>
          <w:tcPr>
            <w:tcW w:w="3006" w:type="dxa"/>
          </w:tcPr>
          <w:p w14:paraId="3869EB73" w14:textId="77777777" w:rsidR="00F9663A" w:rsidRDefault="00F9663A" w:rsidP="00F9663A">
            <w:r>
              <w:t>15%</w:t>
            </w:r>
          </w:p>
        </w:tc>
      </w:tr>
      <w:tr w:rsidR="00F9663A" w14:paraId="037AD463" w14:textId="77777777" w:rsidTr="006B0323">
        <w:tc>
          <w:tcPr>
            <w:tcW w:w="3005" w:type="dxa"/>
          </w:tcPr>
          <w:p w14:paraId="3E03ECA4" w14:textId="77777777" w:rsidR="00F9663A" w:rsidRDefault="00F9663A" w:rsidP="00F9663A">
            <w:r>
              <w:t>2</w:t>
            </w:r>
          </w:p>
        </w:tc>
        <w:tc>
          <w:tcPr>
            <w:tcW w:w="3005" w:type="dxa"/>
          </w:tcPr>
          <w:p w14:paraId="379A2705" w14:textId="77777777" w:rsidR="00F9663A" w:rsidRDefault="00F9663A" w:rsidP="00F9663A">
            <w:proofErr w:type="spellStart"/>
            <w:r>
              <w:t>Περι</w:t>
            </w:r>
            <w:proofErr w:type="spellEnd"/>
            <w:r>
              <w:t xml:space="preserve">πτ. γ’ - </w:t>
            </w:r>
            <w:proofErr w:type="spellStart"/>
            <w:r>
              <w:t>Δικ</w:t>
            </w:r>
            <w:proofErr w:type="spellEnd"/>
            <w:r>
              <w:t>αιώματα - 20%</w:t>
            </w:r>
          </w:p>
        </w:tc>
        <w:tc>
          <w:tcPr>
            <w:tcW w:w="3006" w:type="dxa"/>
          </w:tcPr>
          <w:p w14:paraId="2FD7C3AF" w14:textId="77777777" w:rsidR="00F9663A" w:rsidRDefault="00F9663A" w:rsidP="00F9663A">
            <w:r>
              <w:t>20%</w:t>
            </w:r>
          </w:p>
        </w:tc>
      </w:tr>
      <w:tr w:rsidR="00F9663A" w14:paraId="4186FEC1" w14:textId="77777777" w:rsidTr="006B0323">
        <w:tc>
          <w:tcPr>
            <w:tcW w:w="3005" w:type="dxa"/>
          </w:tcPr>
          <w:p w14:paraId="1A329C34" w14:textId="77777777" w:rsidR="00F9663A" w:rsidRDefault="00F9663A" w:rsidP="00F9663A">
            <w:r>
              <w:t>3</w:t>
            </w:r>
          </w:p>
        </w:tc>
        <w:tc>
          <w:tcPr>
            <w:tcW w:w="3005" w:type="dxa"/>
          </w:tcPr>
          <w:p w14:paraId="229F403F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Περιπτ. δ’ - Αμοιβές Συμβουλών Διοίκησης - 20%</w:t>
            </w:r>
          </w:p>
        </w:tc>
        <w:tc>
          <w:tcPr>
            <w:tcW w:w="3006" w:type="dxa"/>
          </w:tcPr>
          <w:p w14:paraId="5270840E" w14:textId="77777777" w:rsidR="00F9663A" w:rsidRPr="008D3F0B" w:rsidRDefault="00F9663A" w:rsidP="00F9663A">
            <w:pPr>
              <w:rPr>
                <w:lang w:val="el-GR"/>
              </w:rPr>
            </w:pPr>
            <w:r>
              <w:t>20%</w:t>
            </w:r>
          </w:p>
        </w:tc>
      </w:tr>
      <w:tr w:rsidR="00F9663A" w14:paraId="2E4E9866" w14:textId="77777777" w:rsidTr="006B0323">
        <w:tc>
          <w:tcPr>
            <w:tcW w:w="3005" w:type="dxa"/>
          </w:tcPr>
          <w:p w14:paraId="72E7FAA4" w14:textId="77777777" w:rsidR="00F9663A" w:rsidRDefault="00F9663A" w:rsidP="00F9663A">
            <w:r>
              <w:t>4</w:t>
            </w:r>
          </w:p>
        </w:tc>
        <w:tc>
          <w:tcPr>
            <w:tcW w:w="3005" w:type="dxa"/>
          </w:tcPr>
          <w:p w14:paraId="48875F30" w14:textId="77777777" w:rsidR="00F9663A" w:rsidRDefault="00F9663A" w:rsidP="00F9663A">
            <w:proofErr w:type="spellStart"/>
            <w:r>
              <w:t>Περι</w:t>
            </w:r>
            <w:proofErr w:type="spellEnd"/>
            <w:r>
              <w:t xml:space="preserve">πτ. δ’ - </w:t>
            </w:r>
            <w:proofErr w:type="spellStart"/>
            <w:r>
              <w:t>Τεχνικά</w:t>
            </w:r>
            <w:proofErr w:type="spellEnd"/>
            <w:r>
              <w:t xml:space="preserve"> </w:t>
            </w:r>
            <w:proofErr w:type="spellStart"/>
            <w:r>
              <w:t>Έργ</w:t>
            </w:r>
            <w:proofErr w:type="spellEnd"/>
            <w:r>
              <w:t>α - 3%</w:t>
            </w:r>
          </w:p>
        </w:tc>
        <w:tc>
          <w:tcPr>
            <w:tcW w:w="3006" w:type="dxa"/>
          </w:tcPr>
          <w:p w14:paraId="0C5B86CA" w14:textId="77777777" w:rsidR="00F9663A" w:rsidRDefault="00F9663A" w:rsidP="00F9663A">
            <w:r>
              <w:t>3%</w:t>
            </w:r>
          </w:p>
        </w:tc>
      </w:tr>
      <w:tr w:rsidR="00F9663A" w14:paraId="7DEAAE16" w14:textId="77777777" w:rsidTr="006B0323">
        <w:tc>
          <w:tcPr>
            <w:tcW w:w="3005" w:type="dxa"/>
          </w:tcPr>
          <w:p w14:paraId="1839508E" w14:textId="77777777" w:rsidR="00F9663A" w:rsidRDefault="00F9663A" w:rsidP="00F9663A">
            <w:r>
              <w:t>5</w:t>
            </w:r>
          </w:p>
        </w:tc>
        <w:tc>
          <w:tcPr>
            <w:tcW w:w="3005" w:type="dxa"/>
          </w:tcPr>
          <w:p w14:paraId="69D426B5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Υγρά καύσιμα και προϊόντα καπνοβιομηχανίας 1%</w:t>
            </w:r>
          </w:p>
        </w:tc>
        <w:tc>
          <w:tcPr>
            <w:tcW w:w="3006" w:type="dxa"/>
          </w:tcPr>
          <w:p w14:paraId="0ADDE6C4" w14:textId="77777777" w:rsidR="00F9663A" w:rsidRPr="008D3F0B" w:rsidRDefault="00F9663A" w:rsidP="00F9663A">
            <w:r>
              <w:t>1%</w:t>
            </w:r>
          </w:p>
        </w:tc>
      </w:tr>
      <w:tr w:rsidR="00F9663A" w14:paraId="21047FB2" w14:textId="77777777" w:rsidTr="006B0323">
        <w:tc>
          <w:tcPr>
            <w:tcW w:w="3005" w:type="dxa"/>
          </w:tcPr>
          <w:p w14:paraId="2F258DBC" w14:textId="77777777" w:rsidR="00F9663A" w:rsidRDefault="00F9663A" w:rsidP="00F9663A">
            <w:r>
              <w:t>6</w:t>
            </w:r>
          </w:p>
        </w:tc>
        <w:tc>
          <w:tcPr>
            <w:tcW w:w="3005" w:type="dxa"/>
          </w:tcPr>
          <w:p w14:paraId="4EBB35FE" w14:textId="77777777" w:rsidR="00F9663A" w:rsidRDefault="00F9663A" w:rsidP="00F9663A">
            <w:proofErr w:type="spellStart"/>
            <w:r>
              <w:t>Λοι</w:t>
            </w:r>
            <w:proofErr w:type="spellEnd"/>
            <w:r>
              <w:t xml:space="preserve">πά </w:t>
            </w:r>
            <w:proofErr w:type="spellStart"/>
            <w:r>
              <w:t>Αγ</w:t>
            </w:r>
            <w:proofErr w:type="spellEnd"/>
            <w:r>
              <w:t>αθά 4%</w:t>
            </w:r>
          </w:p>
        </w:tc>
        <w:tc>
          <w:tcPr>
            <w:tcW w:w="3006" w:type="dxa"/>
          </w:tcPr>
          <w:p w14:paraId="7F134329" w14:textId="77777777" w:rsidR="00F9663A" w:rsidRDefault="00F9663A" w:rsidP="00F9663A">
            <w:r>
              <w:t>4%</w:t>
            </w:r>
          </w:p>
        </w:tc>
      </w:tr>
      <w:tr w:rsidR="00F9663A" w14:paraId="0C006007" w14:textId="77777777" w:rsidTr="006B0323">
        <w:tc>
          <w:tcPr>
            <w:tcW w:w="3005" w:type="dxa"/>
          </w:tcPr>
          <w:p w14:paraId="44A3969F" w14:textId="77777777" w:rsidR="00F9663A" w:rsidRDefault="00F9663A" w:rsidP="00F9663A">
            <w:r>
              <w:t>7</w:t>
            </w:r>
          </w:p>
        </w:tc>
        <w:tc>
          <w:tcPr>
            <w:tcW w:w="3005" w:type="dxa"/>
          </w:tcPr>
          <w:p w14:paraId="52D62C20" w14:textId="77777777" w:rsidR="00F9663A" w:rsidRDefault="00F9663A" w:rsidP="00F9663A">
            <w:r>
              <w:t>Πα</w:t>
            </w:r>
            <w:proofErr w:type="spellStart"/>
            <w:r>
              <w:t>ροχή</w:t>
            </w:r>
            <w:proofErr w:type="spellEnd"/>
            <w:r>
              <w:t xml:space="preserve"> Υπ</w:t>
            </w:r>
            <w:proofErr w:type="spellStart"/>
            <w:r>
              <w:t>ηρεσιών</w:t>
            </w:r>
            <w:proofErr w:type="spellEnd"/>
            <w:r>
              <w:t xml:space="preserve"> 8%</w:t>
            </w:r>
          </w:p>
        </w:tc>
        <w:tc>
          <w:tcPr>
            <w:tcW w:w="3006" w:type="dxa"/>
          </w:tcPr>
          <w:p w14:paraId="7D67A3B5" w14:textId="77777777" w:rsidR="00F9663A" w:rsidRDefault="00F9663A" w:rsidP="00F9663A">
            <w:r>
              <w:t>8%</w:t>
            </w:r>
          </w:p>
        </w:tc>
      </w:tr>
      <w:tr w:rsidR="00F9663A" w14:paraId="02BDAB5F" w14:textId="77777777" w:rsidTr="006B0323">
        <w:tc>
          <w:tcPr>
            <w:tcW w:w="3005" w:type="dxa"/>
          </w:tcPr>
          <w:p w14:paraId="05709708" w14:textId="77777777" w:rsidR="00F9663A" w:rsidRDefault="00F9663A" w:rsidP="00F9663A">
            <w:r>
              <w:t>8</w:t>
            </w:r>
          </w:p>
        </w:tc>
        <w:tc>
          <w:tcPr>
            <w:tcW w:w="3005" w:type="dxa"/>
          </w:tcPr>
          <w:p w14:paraId="4B5EC102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Προκαταβλητέος Φόρος Αρχιτεκτόνων και Μηχανικών επί Συμβατικών Αμοιβών, για Εκπόνηση Μελετών και Σχεδίων 4%</w:t>
            </w:r>
          </w:p>
        </w:tc>
        <w:tc>
          <w:tcPr>
            <w:tcW w:w="3006" w:type="dxa"/>
          </w:tcPr>
          <w:p w14:paraId="0D1F3EEC" w14:textId="77777777" w:rsidR="00F9663A" w:rsidRPr="008D3F0B" w:rsidRDefault="00F9663A" w:rsidP="00F9663A">
            <w:r>
              <w:t>4%</w:t>
            </w:r>
          </w:p>
        </w:tc>
      </w:tr>
      <w:tr w:rsidR="00F9663A" w14:paraId="31284257" w14:textId="77777777" w:rsidTr="006B0323">
        <w:tc>
          <w:tcPr>
            <w:tcW w:w="3005" w:type="dxa"/>
          </w:tcPr>
          <w:p w14:paraId="41640180" w14:textId="77777777" w:rsidR="00F9663A" w:rsidRDefault="00F9663A" w:rsidP="00F9663A">
            <w:r>
              <w:t>9</w:t>
            </w:r>
          </w:p>
        </w:tc>
        <w:tc>
          <w:tcPr>
            <w:tcW w:w="3005" w:type="dxa"/>
          </w:tcPr>
          <w:p w14:paraId="349A68DD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Προκαταβλητέος Φόρος Αρχιτεκτόνων και Μηχανικών επί Συμβατικών Αμοιβών, που αφορούν οποιασδήποτε άλλης φύσης έργα 10%</w:t>
            </w:r>
          </w:p>
        </w:tc>
        <w:tc>
          <w:tcPr>
            <w:tcW w:w="3006" w:type="dxa"/>
          </w:tcPr>
          <w:p w14:paraId="22B5BD34" w14:textId="77777777" w:rsidR="00F9663A" w:rsidRPr="008D3F0B" w:rsidRDefault="00F9663A" w:rsidP="00F9663A">
            <w:r>
              <w:t>10%</w:t>
            </w:r>
          </w:p>
        </w:tc>
      </w:tr>
      <w:tr w:rsidR="00F9663A" w14:paraId="26E50127" w14:textId="77777777" w:rsidTr="006B0323">
        <w:tc>
          <w:tcPr>
            <w:tcW w:w="3005" w:type="dxa"/>
          </w:tcPr>
          <w:p w14:paraId="7085E443" w14:textId="77777777" w:rsidR="00F9663A" w:rsidRDefault="00F9663A" w:rsidP="00F9663A">
            <w:r>
              <w:t>10</w:t>
            </w:r>
          </w:p>
        </w:tc>
        <w:tc>
          <w:tcPr>
            <w:tcW w:w="3005" w:type="dxa"/>
          </w:tcPr>
          <w:p w14:paraId="5B92C451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Προκαταβλητέος Φόρος στις Αμοιβές Δικηγόρων 15%</w:t>
            </w:r>
          </w:p>
        </w:tc>
        <w:tc>
          <w:tcPr>
            <w:tcW w:w="3006" w:type="dxa"/>
          </w:tcPr>
          <w:p w14:paraId="28823982" w14:textId="77777777" w:rsidR="00F9663A" w:rsidRPr="008D3F0B" w:rsidRDefault="00F9663A" w:rsidP="00F9663A">
            <w:r>
              <w:t>15%</w:t>
            </w:r>
          </w:p>
        </w:tc>
      </w:tr>
      <w:tr w:rsidR="00F9663A" w14:paraId="563A40AA" w14:textId="77777777" w:rsidTr="006B0323">
        <w:tc>
          <w:tcPr>
            <w:tcW w:w="3005" w:type="dxa"/>
          </w:tcPr>
          <w:p w14:paraId="3A69EF3D" w14:textId="77777777" w:rsidR="00F9663A" w:rsidRDefault="00F9663A" w:rsidP="00F9663A">
            <w:r>
              <w:lastRenderedPageBreak/>
              <w:t>11</w:t>
            </w:r>
          </w:p>
        </w:tc>
        <w:tc>
          <w:tcPr>
            <w:tcW w:w="3005" w:type="dxa"/>
          </w:tcPr>
          <w:p w14:paraId="0D0BC83C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Παρακράτηση Φόρου Μισθωτών Υπηρεσιών παρ. 1 αρ. 15 ν. 4172/2013</w:t>
            </w:r>
          </w:p>
        </w:tc>
        <w:tc>
          <w:tcPr>
            <w:tcW w:w="3006" w:type="dxa"/>
          </w:tcPr>
          <w:p w14:paraId="180D6DCE" w14:textId="77777777" w:rsidR="00F9663A" w:rsidRPr="008D3F0B" w:rsidRDefault="00F9663A" w:rsidP="00F9663A">
            <w:pPr>
              <w:rPr>
                <w:lang w:val="el-GR"/>
              </w:rPr>
            </w:pPr>
            <w:r>
              <w:t>π</w:t>
            </w:r>
            <w:proofErr w:type="spellStart"/>
            <w:r>
              <w:t>οσ</w:t>
            </w:r>
            <w:proofErr w:type="spellEnd"/>
            <w:r>
              <w:rPr>
                <w:lang w:val="el-GR"/>
              </w:rPr>
              <w:t>ό</w:t>
            </w:r>
          </w:p>
        </w:tc>
      </w:tr>
      <w:tr w:rsidR="00F9663A" w14:paraId="604E9F2C" w14:textId="77777777" w:rsidTr="006B0323">
        <w:tc>
          <w:tcPr>
            <w:tcW w:w="3005" w:type="dxa"/>
          </w:tcPr>
          <w:p w14:paraId="13CFA8E1" w14:textId="77777777" w:rsidR="00F9663A" w:rsidRDefault="00F9663A" w:rsidP="00F9663A">
            <w:r>
              <w:t>12</w:t>
            </w:r>
          </w:p>
        </w:tc>
        <w:tc>
          <w:tcPr>
            <w:tcW w:w="3005" w:type="dxa"/>
          </w:tcPr>
          <w:p w14:paraId="208E8187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Παρακράτηση Φόρου Μισθωτών Υπηρεσιών παρ. 2 αρ. 15 ν. 4172/2013 - Αξιωματικών Εμπορικού Ναυτικού</w:t>
            </w:r>
          </w:p>
        </w:tc>
        <w:tc>
          <w:tcPr>
            <w:tcW w:w="3006" w:type="dxa"/>
          </w:tcPr>
          <w:p w14:paraId="160BDDF4" w14:textId="77777777" w:rsidR="00F9663A" w:rsidRPr="008D3F0B" w:rsidRDefault="00F9663A" w:rsidP="00F9663A">
            <w:pPr>
              <w:rPr>
                <w:lang w:val="el-GR"/>
              </w:rPr>
            </w:pPr>
            <w:r>
              <w:rPr>
                <w:lang w:val="el-GR"/>
              </w:rPr>
              <w:t>15%</w:t>
            </w:r>
          </w:p>
        </w:tc>
      </w:tr>
      <w:tr w:rsidR="00F9663A" w14:paraId="1B67561F" w14:textId="77777777" w:rsidTr="006B0323">
        <w:tc>
          <w:tcPr>
            <w:tcW w:w="3005" w:type="dxa"/>
          </w:tcPr>
          <w:p w14:paraId="433D4A67" w14:textId="77777777" w:rsidR="00F9663A" w:rsidRDefault="00F9663A" w:rsidP="00F9663A">
            <w:r>
              <w:t>13</w:t>
            </w:r>
          </w:p>
        </w:tc>
        <w:tc>
          <w:tcPr>
            <w:tcW w:w="3005" w:type="dxa"/>
          </w:tcPr>
          <w:p w14:paraId="215C2F15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Παρακράτηση Φόρου Μισθωτών Υπηρεσιών παρ. 2 αρ. 15 ν. 4172/2013 - Κατώτερο Πλήρωμα Εμπορικού Ναυτικού</w:t>
            </w:r>
          </w:p>
        </w:tc>
        <w:tc>
          <w:tcPr>
            <w:tcW w:w="3006" w:type="dxa"/>
          </w:tcPr>
          <w:p w14:paraId="6886EE0D" w14:textId="77777777" w:rsidR="00F9663A" w:rsidRPr="008D3F0B" w:rsidRDefault="00F9663A" w:rsidP="00F9663A">
            <w:pPr>
              <w:rPr>
                <w:lang w:val="el-GR"/>
              </w:rPr>
            </w:pPr>
            <w:r>
              <w:rPr>
                <w:lang w:val="el-GR"/>
              </w:rPr>
              <w:t>10%</w:t>
            </w:r>
          </w:p>
        </w:tc>
      </w:tr>
      <w:tr w:rsidR="00F9663A" w14:paraId="676529A4" w14:textId="77777777" w:rsidTr="006B0323">
        <w:tc>
          <w:tcPr>
            <w:tcW w:w="3005" w:type="dxa"/>
          </w:tcPr>
          <w:p w14:paraId="665F9E3A" w14:textId="77777777" w:rsidR="00F9663A" w:rsidRDefault="00F9663A" w:rsidP="00F9663A">
            <w:r>
              <w:t>14</w:t>
            </w:r>
          </w:p>
        </w:tc>
        <w:tc>
          <w:tcPr>
            <w:tcW w:w="3005" w:type="dxa"/>
          </w:tcPr>
          <w:p w14:paraId="7D461565" w14:textId="77777777" w:rsidR="00F9663A" w:rsidRDefault="00F9663A" w:rsidP="00F9663A">
            <w:r>
              <w:t>Παρα</w:t>
            </w:r>
            <w:proofErr w:type="spellStart"/>
            <w:r>
              <w:t>κράτηση</w:t>
            </w:r>
            <w:proofErr w:type="spellEnd"/>
            <w:r>
              <w:t xml:space="preserve"> </w:t>
            </w:r>
            <w:proofErr w:type="spellStart"/>
            <w:r>
              <w:t>Ειδικής</w:t>
            </w:r>
            <w:proofErr w:type="spellEnd"/>
            <w:r>
              <w:t xml:space="preserve"> </w:t>
            </w:r>
            <w:proofErr w:type="spellStart"/>
            <w:r>
              <w:t>Εισφοράς</w:t>
            </w:r>
            <w:proofErr w:type="spellEnd"/>
            <w:r>
              <w:t xml:space="preserve"> </w:t>
            </w:r>
            <w:proofErr w:type="spellStart"/>
            <w:r>
              <w:t>Αλληλεγγύης</w:t>
            </w:r>
            <w:proofErr w:type="spellEnd"/>
          </w:p>
        </w:tc>
        <w:tc>
          <w:tcPr>
            <w:tcW w:w="3006" w:type="dxa"/>
          </w:tcPr>
          <w:p w14:paraId="04AFCD57" w14:textId="77777777" w:rsidR="00F9663A" w:rsidRDefault="00F9663A" w:rsidP="00F9663A">
            <w:r>
              <w:t>π</w:t>
            </w:r>
            <w:proofErr w:type="spellStart"/>
            <w:r>
              <w:t>οσ</w:t>
            </w:r>
            <w:proofErr w:type="spellEnd"/>
            <w:r>
              <w:rPr>
                <w:lang w:val="el-GR"/>
              </w:rPr>
              <w:t>ό</w:t>
            </w:r>
          </w:p>
        </w:tc>
      </w:tr>
      <w:tr w:rsidR="00F9663A" w14:paraId="3B8C41BD" w14:textId="77777777" w:rsidTr="006B0323">
        <w:tc>
          <w:tcPr>
            <w:tcW w:w="3005" w:type="dxa"/>
          </w:tcPr>
          <w:p w14:paraId="2EFB6AC5" w14:textId="77777777" w:rsidR="00F9663A" w:rsidRDefault="00F9663A" w:rsidP="00F9663A">
            <w:r>
              <w:t>15</w:t>
            </w:r>
          </w:p>
        </w:tc>
        <w:tc>
          <w:tcPr>
            <w:tcW w:w="3005" w:type="dxa"/>
          </w:tcPr>
          <w:p w14:paraId="7E3BDA82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Παρακράτηση Φόρου Αποζημίωσης λόγω Διακοπής Σχέσης Εργασίας παρ. 3 αρ. 15 ν. 4172/2013</w:t>
            </w:r>
          </w:p>
        </w:tc>
        <w:tc>
          <w:tcPr>
            <w:tcW w:w="3006" w:type="dxa"/>
          </w:tcPr>
          <w:p w14:paraId="593AB05A" w14:textId="77777777" w:rsidR="00F9663A" w:rsidRPr="008D3F0B" w:rsidRDefault="00F9663A" w:rsidP="00F9663A">
            <w:pPr>
              <w:rPr>
                <w:lang w:val="el-GR"/>
              </w:rPr>
            </w:pPr>
            <w:r>
              <w:t>π</w:t>
            </w:r>
            <w:proofErr w:type="spellStart"/>
            <w:r>
              <w:t>οσ</w:t>
            </w:r>
            <w:proofErr w:type="spellEnd"/>
            <w:r>
              <w:rPr>
                <w:lang w:val="el-GR"/>
              </w:rPr>
              <w:t>ό</w:t>
            </w:r>
          </w:p>
        </w:tc>
      </w:tr>
      <w:tr w:rsidR="00F9663A" w14:paraId="73A52BED" w14:textId="77777777" w:rsidTr="006B0323">
        <w:tc>
          <w:tcPr>
            <w:tcW w:w="3005" w:type="dxa"/>
          </w:tcPr>
          <w:p w14:paraId="0EC2CFB9" w14:textId="77777777" w:rsidR="00F9663A" w:rsidRDefault="00F9663A" w:rsidP="00F9663A">
            <w:r>
              <w:t>16</w:t>
            </w:r>
          </w:p>
        </w:tc>
        <w:tc>
          <w:tcPr>
            <w:tcW w:w="3005" w:type="dxa"/>
          </w:tcPr>
          <w:p w14:paraId="62A79A70" w14:textId="77777777" w:rsidR="00F9663A" w:rsidRPr="008D3F0B" w:rsidRDefault="00F9663A" w:rsidP="00F9663A">
            <w:pPr>
              <w:rPr>
                <w:lang w:val="el-GR"/>
              </w:rPr>
            </w:pPr>
            <w:r w:rsidRPr="008D3F0B">
              <w:rPr>
                <w:lang w:val="el-GR"/>
              </w:rPr>
              <w:t>Παρακρατήσεις συναλλαγών αλλοδαπής βάσει συμβάσεων αποφυγής διπλής φορολογίας (Σ.Α.Δ.Φ.)</w:t>
            </w:r>
          </w:p>
        </w:tc>
        <w:tc>
          <w:tcPr>
            <w:tcW w:w="3006" w:type="dxa"/>
          </w:tcPr>
          <w:p w14:paraId="52DC974C" w14:textId="77777777" w:rsidR="00F9663A" w:rsidRPr="008D3F0B" w:rsidRDefault="00F9663A" w:rsidP="00F9663A">
            <w:pPr>
              <w:rPr>
                <w:lang w:val="el-GR"/>
              </w:rPr>
            </w:pPr>
            <w:r>
              <w:t>π</w:t>
            </w:r>
            <w:proofErr w:type="spellStart"/>
            <w:r>
              <w:t>οσ</w:t>
            </w:r>
            <w:proofErr w:type="spellEnd"/>
            <w:r>
              <w:rPr>
                <w:lang w:val="el-GR"/>
              </w:rPr>
              <w:t>ό</w:t>
            </w:r>
          </w:p>
        </w:tc>
      </w:tr>
      <w:tr w:rsidR="00F9663A" w14:paraId="1EBB194F" w14:textId="77777777" w:rsidTr="006B0323">
        <w:tc>
          <w:tcPr>
            <w:tcW w:w="3005" w:type="dxa"/>
          </w:tcPr>
          <w:p w14:paraId="229323D4" w14:textId="77777777" w:rsidR="00F9663A" w:rsidRDefault="00F9663A" w:rsidP="00F9663A">
            <w:r>
              <w:t>17</w:t>
            </w:r>
          </w:p>
        </w:tc>
        <w:tc>
          <w:tcPr>
            <w:tcW w:w="3005" w:type="dxa"/>
          </w:tcPr>
          <w:p w14:paraId="01D231E5" w14:textId="77777777" w:rsidR="00F9663A" w:rsidRDefault="00F9663A" w:rsidP="00F9663A">
            <w:proofErr w:type="spellStart"/>
            <w:r>
              <w:t>Λοι</w:t>
            </w:r>
            <w:proofErr w:type="spellEnd"/>
            <w:r>
              <w:t>πές Παρα</w:t>
            </w:r>
            <w:proofErr w:type="spellStart"/>
            <w:r>
              <w:t>κρ</w:t>
            </w:r>
            <w:proofErr w:type="spellEnd"/>
            <w:r>
              <w:t xml:space="preserve">ατήσεις </w:t>
            </w:r>
            <w:proofErr w:type="spellStart"/>
            <w:r>
              <w:t>Φόρου</w:t>
            </w:r>
            <w:proofErr w:type="spellEnd"/>
          </w:p>
        </w:tc>
        <w:tc>
          <w:tcPr>
            <w:tcW w:w="3006" w:type="dxa"/>
          </w:tcPr>
          <w:p w14:paraId="77D0C24E" w14:textId="77777777" w:rsidR="00F9663A" w:rsidRDefault="00F9663A" w:rsidP="00F9663A">
            <w:r>
              <w:t>π</w:t>
            </w:r>
            <w:proofErr w:type="spellStart"/>
            <w:r>
              <w:t>οσ</w:t>
            </w:r>
            <w:proofErr w:type="spellEnd"/>
            <w:r>
              <w:rPr>
                <w:lang w:val="el-GR"/>
              </w:rPr>
              <w:t>ό</w:t>
            </w:r>
          </w:p>
        </w:tc>
      </w:tr>
    </w:tbl>
    <w:p w14:paraId="0AC6B68E" w14:textId="77777777" w:rsidR="006B0323" w:rsidRDefault="006B0323" w:rsidP="00493ABF"/>
    <w:p w14:paraId="04562AAC" w14:textId="77777777" w:rsidR="006B0323" w:rsidRDefault="006B0323" w:rsidP="00493ABF"/>
    <w:p w14:paraId="78AFCE17" w14:textId="77777777" w:rsidR="00113681" w:rsidRPr="00113681" w:rsidRDefault="00113681" w:rsidP="00113681">
      <w:pPr>
        <w:pStyle w:val="Caption"/>
        <w:keepNext/>
      </w:pPr>
      <w:bookmarkStart w:id="7" w:name="_Ref100665625"/>
      <w:r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 w:rsidR="00FA344A">
        <w:rPr>
          <w:noProof/>
        </w:rPr>
        <w:t>6</w:t>
      </w:r>
      <w:r w:rsidR="00CD67D3">
        <w:rPr>
          <w:noProof/>
        </w:rPr>
        <w:fldChar w:fldCharType="end"/>
      </w:r>
      <w:bookmarkEnd w:id="7"/>
      <w:r>
        <w:t>. other taxes, (</w:t>
      </w:r>
      <w:proofErr w:type="spellStart"/>
      <w:r>
        <w:t>otherTaxesPercentCategory</w:t>
      </w:r>
      <w:proofErr w:type="spellEnd"/>
      <w:r>
        <w:t xml:space="preserve">, </w:t>
      </w:r>
      <w:proofErr w:type="spellStart"/>
      <w:r>
        <w:t>otherTaxesAmount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3216"/>
        <w:gridCol w:w="2241"/>
        <w:gridCol w:w="2239"/>
      </w:tblGrid>
      <w:tr w:rsidR="001537CE" w14:paraId="4DF4DF1B" w14:textId="77777777" w:rsidTr="00E20D26">
        <w:tc>
          <w:tcPr>
            <w:tcW w:w="1271" w:type="dxa"/>
          </w:tcPr>
          <w:p w14:paraId="0B823EBF" w14:textId="77777777" w:rsidR="001537CE" w:rsidRPr="001537CE" w:rsidRDefault="001537CE" w:rsidP="00493ABF">
            <w:pPr>
              <w:rPr>
                <w:b/>
              </w:rPr>
            </w:pPr>
            <w:r w:rsidRPr="001537CE">
              <w:rPr>
                <w:b/>
              </w:rPr>
              <w:t>taxCategory</w:t>
            </w:r>
          </w:p>
        </w:tc>
        <w:tc>
          <w:tcPr>
            <w:tcW w:w="3237" w:type="dxa"/>
          </w:tcPr>
          <w:p w14:paraId="1EADD891" w14:textId="77777777" w:rsidR="001537CE" w:rsidRPr="001537CE" w:rsidRDefault="001537CE" w:rsidP="00493ABF">
            <w:pPr>
              <w:rPr>
                <w:b/>
              </w:rPr>
            </w:pPr>
            <w:r w:rsidRPr="001537CE">
              <w:rPr>
                <w:b/>
              </w:rPr>
              <w:t>Tax name</w:t>
            </w:r>
          </w:p>
        </w:tc>
        <w:tc>
          <w:tcPr>
            <w:tcW w:w="2254" w:type="dxa"/>
          </w:tcPr>
          <w:p w14:paraId="0E59E87A" w14:textId="77777777" w:rsidR="001537CE" w:rsidRPr="001537CE" w:rsidRDefault="001537CE" w:rsidP="00493ABF">
            <w:pPr>
              <w:rPr>
                <w:b/>
              </w:rPr>
            </w:pPr>
            <w:r w:rsidRPr="001537CE">
              <w:rPr>
                <w:b/>
              </w:rPr>
              <w:t>Tax percentage</w:t>
            </w:r>
          </w:p>
        </w:tc>
        <w:tc>
          <w:tcPr>
            <w:tcW w:w="2254" w:type="dxa"/>
          </w:tcPr>
          <w:p w14:paraId="2A3853D5" w14:textId="77777777" w:rsidR="001537CE" w:rsidRPr="001537CE" w:rsidRDefault="001537CE" w:rsidP="00493ABF">
            <w:pPr>
              <w:rPr>
                <w:b/>
              </w:rPr>
            </w:pPr>
            <w:r w:rsidRPr="001537CE">
              <w:rPr>
                <w:b/>
              </w:rPr>
              <w:t>notes</w:t>
            </w:r>
          </w:p>
        </w:tc>
      </w:tr>
      <w:tr w:rsidR="001537CE" w:rsidRPr="00A50259" w14:paraId="2EBC0839" w14:textId="77777777" w:rsidTr="00E20D26">
        <w:tc>
          <w:tcPr>
            <w:tcW w:w="1271" w:type="dxa"/>
          </w:tcPr>
          <w:p w14:paraId="461FE8A6" w14:textId="77777777" w:rsidR="001537CE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3237" w:type="dxa"/>
          </w:tcPr>
          <w:p w14:paraId="512CF9FA" w14:textId="77777777" w:rsidR="001537CE" w:rsidRDefault="00E20D26" w:rsidP="00493ABF">
            <w:r>
              <w:t>α1) α</w:t>
            </w:r>
            <w:proofErr w:type="spellStart"/>
            <w:r>
              <w:t>σφάλιστρ</w:t>
            </w:r>
            <w:proofErr w:type="spellEnd"/>
            <w:r>
              <w:t xml:space="preserve">α </w:t>
            </w:r>
            <w:proofErr w:type="spellStart"/>
            <w:r>
              <w:t>κλάδου</w:t>
            </w:r>
            <w:proofErr w:type="spellEnd"/>
            <w:r>
              <w:t xml:space="preserve"> π</w:t>
            </w:r>
            <w:proofErr w:type="spellStart"/>
            <w:r>
              <w:t>υρός</w:t>
            </w:r>
            <w:proofErr w:type="spellEnd"/>
            <w:r>
              <w:t xml:space="preserve"> 20%</w:t>
            </w:r>
          </w:p>
        </w:tc>
        <w:tc>
          <w:tcPr>
            <w:tcW w:w="2254" w:type="dxa"/>
          </w:tcPr>
          <w:p w14:paraId="457EC536" w14:textId="77777777" w:rsidR="001537CE" w:rsidRDefault="00E20D26" w:rsidP="00493ABF">
            <w:r>
              <w:t>15%</w:t>
            </w:r>
          </w:p>
        </w:tc>
        <w:tc>
          <w:tcPr>
            <w:tcW w:w="2254" w:type="dxa"/>
          </w:tcPr>
          <w:p w14:paraId="2B6076D8" w14:textId="77777777" w:rsidR="001537CE" w:rsidRPr="00E20D26" w:rsidRDefault="00E20D26" w:rsidP="00493ABF">
            <w:pPr>
              <w:rPr>
                <w:lang w:val="el-GR"/>
              </w:rPr>
            </w:pPr>
            <w:r w:rsidRPr="00E20D26">
              <w:rPr>
                <w:lang w:val="el-GR"/>
              </w:rPr>
              <w:t>Από την τρέχουσα έκδοση δεν θα είναι δυνατή η αποστολή με αυτή την τιμή.</w:t>
            </w:r>
          </w:p>
        </w:tc>
      </w:tr>
      <w:tr w:rsidR="001537CE" w:rsidRPr="00A50259" w14:paraId="3DBDE79F" w14:textId="77777777" w:rsidTr="00E20D26">
        <w:tc>
          <w:tcPr>
            <w:tcW w:w="1271" w:type="dxa"/>
          </w:tcPr>
          <w:p w14:paraId="7E943EAE" w14:textId="77777777" w:rsidR="001537CE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3237" w:type="dxa"/>
          </w:tcPr>
          <w:p w14:paraId="1835A076" w14:textId="77777777" w:rsidR="001537CE" w:rsidRDefault="00E20D26" w:rsidP="00493ABF">
            <w:r>
              <w:t>α2) α</w:t>
            </w:r>
            <w:proofErr w:type="spellStart"/>
            <w:r>
              <w:t>σφάλιστρ</w:t>
            </w:r>
            <w:proofErr w:type="spellEnd"/>
            <w:r>
              <w:t xml:space="preserve">α </w:t>
            </w:r>
            <w:proofErr w:type="spellStart"/>
            <w:r>
              <w:t>κλάδου</w:t>
            </w:r>
            <w:proofErr w:type="spellEnd"/>
            <w:r>
              <w:t xml:space="preserve"> π</w:t>
            </w:r>
            <w:proofErr w:type="spellStart"/>
            <w:r>
              <w:t>υρός</w:t>
            </w:r>
            <w:proofErr w:type="spellEnd"/>
            <w:r>
              <w:t xml:space="preserve"> 20%</w:t>
            </w:r>
          </w:p>
        </w:tc>
        <w:tc>
          <w:tcPr>
            <w:tcW w:w="2254" w:type="dxa"/>
          </w:tcPr>
          <w:p w14:paraId="5C597D19" w14:textId="77777777" w:rsidR="001537CE" w:rsidRDefault="00E20D26" w:rsidP="00493ABF">
            <w:r>
              <w:t>5%</w:t>
            </w:r>
          </w:p>
        </w:tc>
        <w:tc>
          <w:tcPr>
            <w:tcW w:w="2254" w:type="dxa"/>
          </w:tcPr>
          <w:p w14:paraId="702104B1" w14:textId="77777777" w:rsidR="001537CE" w:rsidRPr="00E20D26" w:rsidRDefault="00E20D26" w:rsidP="00493ABF">
            <w:pPr>
              <w:rPr>
                <w:lang w:val="el-GR"/>
              </w:rPr>
            </w:pPr>
            <w:r w:rsidRPr="00E20D26">
              <w:rPr>
                <w:lang w:val="el-GR"/>
              </w:rPr>
              <w:t>Από την τρέχουσα έκδοση δεν θα είναι δυνατή η αποστολή με αυτή την τιμή.</w:t>
            </w:r>
          </w:p>
        </w:tc>
      </w:tr>
      <w:tr w:rsidR="001537CE" w14:paraId="50DB753F" w14:textId="77777777" w:rsidTr="00E20D26">
        <w:tc>
          <w:tcPr>
            <w:tcW w:w="1271" w:type="dxa"/>
          </w:tcPr>
          <w:p w14:paraId="396B9933" w14:textId="77777777" w:rsidR="001537CE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3237" w:type="dxa"/>
          </w:tcPr>
          <w:p w14:paraId="6FE11C94" w14:textId="77777777" w:rsidR="001537CE" w:rsidRDefault="00E20D26" w:rsidP="00493ABF">
            <w:r>
              <w:t>β) α</w:t>
            </w:r>
            <w:proofErr w:type="spellStart"/>
            <w:r>
              <w:t>σφάλιστρ</w:t>
            </w:r>
            <w:proofErr w:type="spellEnd"/>
            <w:r>
              <w:t xml:space="preserve">α </w:t>
            </w:r>
            <w:proofErr w:type="spellStart"/>
            <w:r>
              <w:t>κλάδου</w:t>
            </w:r>
            <w:proofErr w:type="spellEnd"/>
            <w:r>
              <w:t xml:space="preserve"> </w:t>
            </w:r>
            <w:proofErr w:type="spellStart"/>
            <w:r>
              <w:t>ζωής</w:t>
            </w:r>
            <w:proofErr w:type="spellEnd"/>
            <w:r>
              <w:t xml:space="preserve"> 4%</w:t>
            </w:r>
          </w:p>
        </w:tc>
        <w:tc>
          <w:tcPr>
            <w:tcW w:w="2254" w:type="dxa"/>
          </w:tcPr>
          <w:p w14:paraId="2A125EEA" w14:textId="77777777" w:rsidR="001537CE" w:rsidRDefault="00E20D26" w:rsidP="00493ABF">
            <w:r>
              <w:t>4%</w:t>
            </w:r>
          </w:p>
        </w:tc>
        <w:tc>
          <w:tcPr>
            <w:tcW w:w="2254" w:type="dxa"/>
          </w:tcPr>
          <w:p w14:paraId="1DD0084F" w14:textId="77777777" w:rsidR="001537CE" w:rsidRDefault="001537CE" w:rsidP="00493ABF"/>
        </w:tc>
      </w:tr>
      <w:tr w:rsidR="001537CE" w14:paraId="00546BD5" w14:textId="77777777" w:rsidTr="00E20D26">
        <w:tc>
          <w:tcPr>
            <w:tcW w:w="1271" w:type="dxa"/>
          </w:tcPr>
          <w:p w14:paraId="0E2DD4B8" w14:textId="77777777" w:rsidR="001537CE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3237" w:type="dxa"/>
          </w:tcPr>
          <w:p w14:paraId="0F4660BA" w14:textId="77777777" w:rsidR="001537CE" w:rsidRDefault="00E20D26" w:rsidP="00493ABF">
            <w:r>
              <w:t>γ) α</w:t>
            </w:r>
            <w:proofErr w:type="spellStart"/>
            <w:r>
              <w:t>σφάλιστρ</w:t>
            </w:r>
            <w:proofErr w:type="spellEnd"/>
            <w:r>
              <w:t xml:space="preserve">α </w:t>
            </w:r>
            <w:proofErr w:type="spellStart"/>
            <w:r>
              <w:t>λοι</w:t>
            </w:r>
            <w:proofErr w:type="spellEnd"/>
            <w:r>
              <w:t xml:space="preserve">πών </w:t>
            </w:r>
            <w:proofErr w:type="spellStart"/>
            <w:r>
              <w:t>κλάδων</w:t>
            </w:r>
            <w:proofErr w:type="spellEnd"/>
            <w:r>
              <w:t xml:space="preserve"> 15%</w:t>
            </w:r>
          </w:p>
        </w:tc>
        <w:tc>
          <w:tcPr>
            <w:tcW w:w="2254" w:type="dxa"/>
          </w:tcPr>
          <w:p w14:paraId="19F976CC" w14:textId="77777777" w:rsidR="001537CE" w:rsidRDefault="00E20D26" w:rsidP="00493ABF">
            <w:r>
              <w:t>15%</w:t>
            </w:r>
          </w:p>
        </w:tc>
        <w:tc>
          <w:tcPr>
            <w:tcW w:w="2254" w:type="dxa"/>
          </w:tcPr>
          <w:p w14:paraId="124F1E91" w14:textId="77777777" w:rsidR="001537CE" w:rsidRDefault="001537CE" w:rsidP="00493ABF"/>
        </w:tc>
      </w:tr>
      <w:tr w:rsidR="001537CE" w14:paraId="45C682A1" w14:textId="77777777" w:rsidTr="00E20D26">
        <w:tc>
          <w:tcPr>
            <w:tcW w:w="1271" w:type="dxa"/>
          </w:tcPr>
          <w:p w14:paraId="41B984F9" w14:textId="77777777" w:rsidR="001537CE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3237" w:type="dxa"/>
          </w:tcPr>
          <w:p w14:paraId="052F1FF3" w14:textId="77777777" w:rsidR="001537CE" w:rsidRDefault="00E20D26" w:rsidP="00493ABF">
            <w:r>
              <w:t>δ) απα</w:t>
            </w:r>
            <w:proofErr w:type="spellStart"/>
            <w:r>
              <w:t>λλ</w:t>
            </w:r>
            <w:proofErr w:type="spellEnd"/>
            <w:r>
              <w:t xml:space="preserve">ασσόμενα </w:t>
            </w:r>
            <w:proofErr w:type="spellStart"/>
            <w:r>
              <w:t>φόρου</w:t>
            </w:r>
            <w:proofErr w:type="spellEnd"/>
            <w:r>
              <w:t xml:space="preserve"> α</w:t>
            </w:r>
            <w:proofErr w:type="spellStart"/>
            <w:r>
              <w:t>σφ</w:t>
            </w:r>
            <w:proofErr w:type="spellEnd"/>
            <w:r>
              <w:t>αλίστρων 0%</w:t>
            </w:r>
          </w:p>
        </w:tc>
        <w:tc>
          <w:tcPr>
            <w:tcW w:w="2254" w:type="dxa"/>
          </w:tcPr>
          <w:p w14:paraId="7BE966D2" w14:textId="77777777" w:rsidR="001537CE" w:rsidRDefault="00E20D26" w:rsidP="00493ABF">
            <w:r>
              <w:t>0%</w:t>
            </w:r>
          </w:p>
        </w:tc>
        <w:tc>
          <w:tcPr>
            <w:tcW w:w="2254" w:type="dxa"/>
          </w:tcPr>
          <w:p w14:paraId="441A734F" w14:textId="77777777" w:rsidR="001537CE" w:rsidRDefault="001537CE" w:rsidP="00493ABF"/>
        </w:tc>
      </w:tr>
      <w:tr w:rsidR="001537CE" w14:paraId="49130FCE" w14:textId="77777777" w:rsidTr="00E20D26">
        <w:tc>
          <w:tcPr>
            <w:tcW w:w="1271" w:type="dxa"/>
          </w:tcPr>
          <w:p w14:paraId="6B8E27A9" w14:textId="77777777" w:rsidR="001537CE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3237" w:type="dxa"/>
          </w:tcPr>
          <w:p w14:paraId="4794820B" w14:textId="77777777" w:rsidR="001537CE" w:rsidRDefault="00E20D26" w:rsidP="00493ABF">
            <w:proofErr w:type="spellStart"/>
            <w:r>
              <w:t>Ξενοδοχεί</w:t>
            </w:r>
            <w:proofErr w:type="spellEnd"/>
            <w:r>
              <w:t>α 1-2 α</w:t>
            </w:r>
            <w:proofErr w:type="spellStart"/>
            <w:r>
              <w:t>στέρων</w:t>
            </w:r>
            <w:proofErr w:type="spellEnd"/>
            <w:r>
              <w:t xml:space="preserve"> 0,50 €</w:t>
            </w:r>
          </w:p>
        </w:tc>
        <w:tc>
          <w:tcPr>
            <w:tcW w:w="2254" w:type="dxa"/>
          </w:tcPr>
          <w:p w14:paraId="274DBF62" w14:textId="77777777" w:rsidR="001537CE" w:rsidRDefault="00E20D2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  <w:tc>
          <w:tcPr>
            <w:tcW w:w="2254" w:type="dxa"/>
          </w:tcPr>
          <w:p w14:paraId="6CB3CED7" w14:textId="77777777" w:rsidR="001537CE" w:rsidRDefault="001537CE" w:rsidP="00493ABF"/>
        </w:tc>
      </w:tr>
      <w:tr w:rsidR="00E20D26" w14:paraId="565F1D6B" w14:textId="77777777" w:rsidTr="00E20D26">
        <w:tc>
          <w:tcPr>
            <w:tcW w:w="1271" w:type="dxa"/>
          </w:tcPr>
          <w:p w14:paraId="7B523BDB" w14:textId="77777777" w:rsidR="00E20D26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3237" w:type="dxa"/>
          </w:tcPr>
          <w:p w14:paraId="1CCF4196" w14:textId="77777777" w:rsidR="00E20D26" w:rsidRDefault="00E20D26" w:rsidP="00493ABF">
            <w:proofErr w:type="spellStart"/>
            <w:r>
              <w:t>Ξενοδοχεί</w:t>
            </w:r>
            <w:proofErr w:type="spellEnd"/>
            <w:r>
              <w:t>α 3 α</w:t>
            </w:r>
            <w:proofErr w:type="spellStart"/>
            <w:r>
              <w:t>στέρων</w:t>
            </w:r>
            <w:proofErr w:type="spellEnd"/>
            <w:r>
              <w:t xml:space="preserve"> 1,50 €</w:t>
            </w:r>
          </w:p>
        </w:tc>
        <w:tc>
          <w:tcPr>
            <w:tcW w:w="2254" w:type="dxa"/>
          </w:tcPr>
          <w:p w14:paraId="5613E93D" w14:textId="77777777" w:rsidR="00E20D26" w:rsidRDefault="00E20D2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  <w:tc>
          <w:tcPr>
            <w:tcW w:w="2254" w:type="dxa"/>
          </w:tcPr>
          <w:p w14:paraId="54E7A984" w14:textId="77777777" w:rsidR="00E20D26" w:rsidRDefault="00E20D26" w:rsidP="00493ABF"/>
        </w:tc>
      </w:tr>
      <w:tr w:rsidR="00E20D26" w14:paraId="2DF5006D" w14:textId="77777777" w:rsidTr="00E20D26">
        <w:tc>
          <w:tcPr>
            <w:tcW w:w="1271" w:type="dxa"/>
          </w:tcPr>
          <w:p w14:paraId="19F8845D" w14:textId="77777777" w:rsidR="00E20D26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3237" w:type="dxa"/>
          </w:tcPr>
          <w:p w14:paraId="6DFAAC3D" w14:textId="77777777" w:rsidR="00E20D26" w:rsidRDefault="00E20D26" w:rsidP="00493ABF">
            <w:proofErr w:type="spellStart"/>
            <w:r>
              <w:t>Ξενοδοχεί</w:t>
            </w:r>
            <w:proofErr w:type="spellEnd"/>
            <w:r>
              <w:t>α 4 α</w:t>
            </w:r>
            <w:proofErr w:type="spellStart"/>
            <w:r>
              <w:t>στέρων</w:t>
            </w:r>
            <w:proofErr w:type="spellEnd"/>
            <w:r>
              <w:t xml:space="preserve"> 3,00 €</w:t>
            </w:r>
          </w:p>
        </w:tc>
        <w:tc>
          <w:tcPr>
            <w:tcW w:w="2254" w:type="dxa"/>
          </w:tcPr>
          <w:p w14:paraId="44AE92CD" w14:textId="77777777" w:rsidR="00E20D26" w:rsidRDefault="00E20D2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  <w:tc>
          <w:tcPr>
            <w:tcW w:w="2254" w:type="dxa"/>
          </w:tcPr>
          <w:p w14:paraId="78429903" w14:textId="77777777" w:rsidR="00E20D26" w:rsidRDefault="00E20D26" w:rsidP="00493ABF"/>
        </w:tc>
      </w:tr>
      <w:tr w:rsidR="00E20D26" w14:paraId="6495F3FF" w14:textId="77777777" w:rsidTr="00E20D26">
        <w:tc>
          <w:tcPr>
            <w:tcW w:w="1271" w:type="dxa"/>
          </w:tcPr>
          <w:p w14:paraId="2B1E24A6" w14:textId="77777777" w:rsidR="00E20D26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3237" w:type="dxa"/>
          </w:tcPr>
          <w:p w14:paraId="3E70BFFC" w14:textId="77777777" w:rsidR="00E20D26" w:rsidRDefault="00E20D26" w:rsidP="00493ABF">
            <w:proofErr w:type="spellStart"/>
            <w:r>
              <w:t>Ξενοδοχεί</w:t>
            </w:r>
            <w:proofErr w:type="spellEnd"/>
            <w:r>
              <w:t>α 4 α</w:t>
            </w:r>
            <w:proofErr w:type="spellStart"/>
            <w:r>
              <w:t>στέρων</w:t>
            </w:r>
            <w:proofErr w:type="spellEnd"/>
            <w:r>
              <w:t xml:space="preserve"> 4,00 €</w:t>
            </w:r>
          </w:p>
        </w:tc>
        <w:tc>
          <w:tcPr>
            <w:tcW w:w="2254" w:type="dxa"/>
          </w:tcPr>
          <w:p w14:paraId="0681EB8F" w14:textId="77777777" w:rsidR="00E20D26" w:rsidRDefault="00E20D2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  <w:tc>
          <w:tcPr>
            <w:tcW w:w="2254" w:type="dxa"/>
          </w:tcPr>
          <w:p w14:paraId="41368B97" w14:textId="77777777" w:rsidR="00E20D26" w:rsidRDefault="00E20D26" w:rsidP="00493ABF"/>
        </w:tc>
      </w:tr>
      <w:tr w:rsidR="00E20D26" w14:paraId="0A32F9E8" w14:textId="77777777" w:rsidTr="00E20D26">
        <w:tc>
          <w:tcPr>
            <w:tcW w:w="1271" w:type="dxa"/>
          </w:tcPr>
          <w:p w14:paraId="67BE7D2A" w14:textId="77777777" w:rsidR="00E20D26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3237" w:type="dxa"/>
          </w:tcPr>
          <w:p w14:paraId="11D493F2" w14:textId="77777777" w:rsidR="00E20D26" w:rsidRDefault="00E20D26" w:rsidP="00493ABF">
            <w:proofErr w:type="spellStart"/>
            <w:r>
              <w:t>Ενοικι</w:t>
            </w:r>
            <w:proofErr w:type="spellEnd"/>
            <w:r>
              <w:t>αζόμενα - επιπ</w:t>
            </w:r>
            <w:proofErr w:type="spellStart"/>
            <w:r>
              <w:t>λωμέν</w:t>
            </w:r>
            <w:proofErr w:type="spellEnd"/>
            <w:r>
              <w:t xml:space="preserve">α </w:t>
            </w:r>
            <w:proofErr w:type="spellStart"/>
            <w:r>
              <w:t>δωμάτι</w:t>
            </w:r>
            <w:proofErr w:type="spellEnd"/>
            <w:r>
              <w:t xml:space="preserve">α - </w:t>
            </w:r>
            <w:proofErr w:type="spellStart"/>
            <w:r>
              <w:t>δι</w:t>
            </w:r>
            <w:proofErr w:type="spellEnd"/>
            <w:r>
              <w:t>αμερίσματα 0,50 €</w:t>
            </w:r>
          </w:p>
        </w:tc>
        <w:tc>
          <w:tcPr>
            <w:tcW w:w="2254" w:type="dxa"/>
          </w:tcPr>
          <w:p w14:paraId="233C5CAB" w14:textId="77777777" w:rsidR="00E20D26" w:rsidRDefault="00E20D2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  <w:tc>
          <w:tcPr>
            <w:tcW w:w="2254" w:type="dxa"/>
          </w:tcPr>
          <w:p w14:paraId="5DBBD6F9" w14:textId="77777777" w:rsidR="00E20D26" w:rsidRDefault="00E20D26" w:rsidP="00493ABF"/>
        </w:tc>
      </w:tr>
      <w:tr w:rsidR="00E20D26" w:rsidRPr="00E20D26" w14:paraId="569F1E3F" w14:textId="77777777" w:rsidTr="00E20D26">
        <w:tc>
          <w:tcPr>
            <w:tcW w:w="1271" w:type="dxa"/>
          </w:tcPr>
          <w:p w14:paraId="60A9FEE3" w14:textId="77777777" w:rsidR="00E20D26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11</w:t>
            </w:r>
          </w:p>
        </w:tc>
        <w:tc>
          <w:tcPr>
            <w:tcW w:w="3237" w:type="dxa"/>
          </w:tcPr>
          <w:p w14:paraId="74A440D9" w14:textId="77777777" w:rsidR="00E20D26" w:rsidRPr="00E20D26" w:rsidRDefault="00E20D26" w:rsidP="00493ABF">
            <w:pPr>
              <w:rPr>
                <w:lang w:val="el-GR"/>
              </w:rPr>
            </w:pPr>
            <w:r w:rsidRPr="00E20D26">
              <w:rPr>
                <w:lang w:val="el-GR"/>
              </w:rPr>
              <w:t>Ειδικός Φόρος στις διαφημίσεις που προβάλλονται από την τηλεόραση (ΕΦΤΔ) 5%</w:t>
            </w:r>
          </w:p>
        </w:tc>
        <w:tc>
          <w:tcPr>
            <w:tcW w:w="2254" w:type="dxa"/>
          </w:tcPr>
          <w:p w14:paraId="5C58C4BC" w14:textId="77777777" w:rsidR="00E20D26" w:rsidRPr="00E20D26" w:rsidRDefault="00E20D26" w:rsidP="00493ABF">
            <w:pPr>
              <w:rPr>
                <w:lang w:val="el-GR"/>
              </w:rPr>
            </w:pPr>
            <w:r>
              <w:t>5%</w:t>
            </w:r>
          </w:p>
        </w:tc>
        <w:tc>
          <w:tcPr>
            <w:tcW w:w="2254" w:type="dxa"/>
          </w:tcPr>
          <w:p w14:paraId="54803C88" w14:textId="77777777" w:rsidR="00E20D26" w:rsidRPr="00E20D26" w:rsidRDefault="00E20D26" w:rsidP="00493ABF">
            <w:pPr>
              <w:rPr>
                <w:lang w:val="el-GR"/>
              </w:rPr>
            </w:pPr>
          </w:p>
        </w:tc>
      </w:tr>
      <w:tr w:rsidR="00E20D26" w:rsidRPr="00E20D26" w14:paraId="165C2A9C" w14:textId="77777777" w:rsidTr="00E20D26">
        <w:tc>
          <w:tcPr>
            <w:tcW w:w="1271" w:type="dxa"/>
          </w:tcPr>
          <w:p w14:paraId="315845DB" w14:textId="77777777" w:rsid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12</w:t>
            </w:r>
          </w:p>
        </w:tc>
        <w:tc>
          <w:tcPr>
            <w:tcW w:w="3237" w:type="dxa"/>
          </w:tcPr>
          <w:p w14:paraId="227CBCC6" w14:textId="77777777" w:rsidR="00E20D26" w:rsidRPr="00E20D26" w:rsidRDefault="00E20D26" w:rsidP="00493ABF">
            <w:pPr>
              <w:rPr>
                <w:lang w:val="el-GR"/>
              </w:rPr>
            </w:pPr>
            <w:r w:rsidRPr="00E20D26">
              <w:rPr>
                <w:lang w:val="el-GR"/>
              </w:rPr>
              <w:t>3.1 Φόρος πολυτελείας 10% επί της φορολογητέας αξίας για τα ενδοκοινοτικώς αποκτούμενα και εισαγόμενα από τρίτες χώρες 10%</w:t>
            </w:r>
          </w:p>
        </w:tc>
        <w:tc>
          <w:tcPr>
            <w:tcW w:w="2254" w:type="dxa"/>
          </w:tcPr>
          <w:p w14:paraId="2662C615" w14:textId="77777777" w:rsidR="00E20D26" w:rsidRPr="00E20D26" w:rsidRDefault="00E20D26" w:rsidP="00493ABF">
            <w:pPr>
              <w:rPr>
                <w:lang w:val="el-GR"/>
              </w:rPr>
            </w:pPr>
            <w:r>
              <w:t>10%</w:t>
            </w:r>
          </w:p>
        </w:tc>
        <w:tc>
          <w:tcPr>
            <w:tcW w:w="2254" w:type="dxa"/>
          </w:tcPr>
          <w:p w14:paraId="3655D86A" w14:textId="77777777" w:rsidR="00E20D26" w:rsidRPr="00E20D26" w:rsidRDefault="00E20D26" w:rsidP="00493ABF">
            <w:pPr>
              <w:rPr>
                <w:lang w:val="el-GR"/>
              </w:rPr>
            </w:pPr>
          </w:p>
        </w:tc>
      </w:tr>
      <w:tr w:rsidR="001537CE" w:rsidRPr="00E20D26" w14:paraId="30B9CDA3" w14:textId="77777777" w:rsidTr="00E20D26">
        <w:tc>
          <w:tcPr>
            <w:tcW w:w="1271" w:type="dxa"/>
          </w:tcPr>
          <w:p w14:paraId="68DB5CD0" w14:textId="77777777" w:rsidR="001537CE" w:rsidRP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13</w:t>
            </w:r>
          </w:p>
        </w:tc>
        <w:tc>
          <w:tcPr>
            <w:tcW w:w="3237" w:type="dxa"/>
          </w:tcPr>
          <w:p w14:paraId="428495F7" w14:textId="77777777" w:rsidR="001537CE" w:rsidRPr="00E20D26" w:rsidRDefault="00E20D26" w:rsidP="00493ABF">
            <w:pPr>
              <w:rPr>
                <w:lang w:val="el-GR"/>
              </w:rPr>
            </w:pPr>
            <w:r w:rsidRPr="00E20D26">
              <w:rPr>
                <w:lang w:val="el-GR"/>
              </w:rPr>
              <w:t>3.2 Φόρος πολυτελείας 10% επί της τιμής πώλησης προ Φ.Π.Α. για τα εγχωρίως παραγόμενα είδη 10%</w:t>
            </w:r>
          </w:p>
        </w:tc>
        <w:tc>
          <w:tcPr>
            <w:tcW w:w="2254" w:type="dxa"/>
          </w:tcPr>
          <w:p w14:paraId="737A0EFA" w14:textId="77777777" w:rsidR="001537CE" w:rsidRPr="00E20D26" w:rsidRDefault="00E20D26" w:rsidP="00493ABF">
            <w:pPr>
              <w:rPr>
                <w:lang w:val="el-GR"/>
              </w:rPr>
            </w:pPr>
            <w:r>
              <w:t>10%</w:t>
            </w:r>
          </w:p>
        </w:tc>
        <w:tc>
          <w:tcPr>
            <w:tcW w:w="2254" w:type="dxa"/>
          </w:tcPr>
          <w:p w14:paraId="2C9D7C64" w14:textId="77777777" w:rsidR="001537CE" w:rsidRPr="00E20D26" w:rsidRDefault="001537CE" w:rsidP="00493ABF">
            <w:pPr>
              <w:rPr>
                <w:lang w:val="el-GR"/>
              </w:rPr>
            </w:pPr>
          </w:p>
        </w:tc>
      </w:tr>
      <w:tr w:rsidR="00E20D26" w:rsidRPr="00E20D26" w14:paraId="22504E73" w14:textId="77777777" w:rsidTr="00E20D26">
        <w:tc>
          <w:tcPr>
            <w:tcW w:w="1271" w:type="dxa"/>
          </w:tcPr>
          <w:p w14:paraId="6312C0BA" w14:textId="77777777" w:rsid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14</w:t>
            </w:r>
          </w:p>
        </w:tc>
        <w:tc>
          <w:tcPr>
            <w:tcW w:w="3237" w:type="dxa"/>
          </w:tcPr>
          <w:p w14:paraId="61788998" w14:textId="77777777" w:rsidR="00E20D26" w:rsidRPr="00E20D26" w:rsidRDefault="00E20D26" w:rsidP="00493ABF">
            <w:pPr>
              <w:rPr>
                <w:lang w:val="el-GR"/>
              </w:rPr>
            </w:pPr>
            <w:r w:rsidRPr="00E20D26">
              <w:rPr>
                <w:lang w:val="el-GR"/>
              </w:rPr>
              <w:t>Δικαίωμα του Δημοσίου στα εισιτήρια των καζίνο (80% επί του εισιτηρίου)</w:t>
            </w:r>
          </w:p>
        </w:tc>
        <w:tc>
          <w:tcPr>
            <w:tcW w:w="2254" w:type="dxa"/>
          </w:tcPr>
          <w:p w14:paraId="684366E1" w14:textId="77777777" w:rsidR="00E20D26" w:rsidRPr="00E20D26" w:rsidRDefault="00E20D26" w:rsidP="00493ABF">
            <w:pPr>
              <w:rPr>
                <w:lang w:val="el-GR"/>
              </w:rPr>
            </w:pPr>
            <w:r>
              <w:t>80%</w:t>
            </w:r>
          </w:p>
        </w:tc>
        <w:tc>
          <w:tcPr>
            <w:tcW w:w="2254" w:type="dxa"/>
          </w:tcPr>
          <w:p w14:paraId="7CCEBDB2" w14:textId="77777777" w:rsidR="00E20D26" w:rsidRPr="00E20D26" w:rsidRDefault="00E20D26" w:rsidP="00493ABF">
            <w:pPr>
              <w:rPr>
                <w:lang w:val="el-GR"/>
              </w:rPr>
            </w:pPr>
          </w:p>
        </w:tc>
      </w:tr>
      <w:tr w:rsidR="00E20D26" w14:paraId="38AF6F93" w14:textId="77777777" w:rsidTr="00E20D26">
        <w:tc>
          <w:tcPr>
            <w:tcW w:w="1271" w:type="dxa"/>
          </w:tcPr>
          <w:p w14:paraId="7DDE641F" w14:textId="77777777" w:rsid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15</w:t>
            </w:r>
          </w:p>
        </w:tc>
        <w:tc>
          <w:tcPr>
            <w:tcW w:w="3237" w:type="dxa"/>
          </w:tcPr>
          <w:p w14:paraId="57B3EB00" w14:textId="77777777" w:rsidR="00E20D26" w:rsidRDefault="00E20D26" w:rsidP="00493ABF">
            <w:r>
              <w:t>α</w:t>
            </w:r>
            <w:proofErr w:type="spellStart"/>
            <w:r>
              <w:t>σφάλιστρ</w:t>
            </w:r>
            <w:proofErr w:type="spellEnd"/>
            <w:r>
              <w:t xml:space="preserve">α </w:t>
            </w:r>
            <w:proofErr w:type="spellStart"/>
            <w:r>
              <w:t>κλάδου</w:t>
            </w:r>
            <w:proofErr w:type="spellEnd"/>
            <w:r>
              <w:t xml:space="preserve"> π</w:t>
            </w:r>
            <w:proofErr w:type="spellStart"/>
            <w:r>
              <w:t>υρός</w:t>
            </w:r>
            <w:proofErr w:type="spellEnd"/>
            <w:r>
              <w:t xml:space="preserve"> 20%</w:t>
            </w:r>
          </w:p>
        </w:tc>
        <w:tc>
          <w:tcPr>
            <w:tcW w:w="2254" w:type="dxa"/>
          </w:tcPr>
          <w:p w14:paraId="2C4B5503" w14:textId="77777777" w:rsidR="00E20D26" w:rsidRDefault="00E20D26" w:rsidP="00493ABF">
            <w:r>
              <w:t>20%</w:t>
            </w:r>
          </w:p>
        </w:tc>
        <w:tc>
          <w:tcPr>
            <w:tcW w:w="2254" w:type="dxa"/>
          </w:tcPr>
          <w:p w14:paraId="61093126" w14:textId="77777777" w:rsidR="00E20D26" w:rsidRDefault="00E20D26" w:rsidP="00493ABF"/>
        </w:tc>
      </w:tr>
      <w:tr w:rsidR="00E20D26" w14:paraId="4C31EADF" w14:textId="77777777" w:rsidTr="00E20D26">
        <w:tc>
          <w:tcPr>
            <w:tcW w:w="1271" w:type="dxa"/>
          </w:tcPr>
          <w:p w14:paraId="3D581C0A" w14:textId="77777777" w:rsid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16</w:t>
            </w:r>
          </w:p>
        </w:tc>
        <w:tc>
          <w:tcPr>
            <w:tcW w:w="3237" w:type="dxa"/>
          </w:tcPr>
          <w:p w14:paraId="783889F7" w14:textId="77777777" w:rsidR="00E20D26" w:rsidRDefault="00E20D26" w:rsidP="00493ABF">
            <w:proofErr w:type="spellStart"/>
            <w:r>
              <w:t>Τελωνει</w:t>
            </w:r>
            <w:proofErr w:type="spellEnd"/>
            <w:r>
              <w:t>ακοί Δα</w:t>
            </w:r>
            <w:proofErr w:type="spellStart"/>
            <w:r>
              <w:t>σμοί-Φόροι</w:t>
            </w:r>
            <w:proofErr w:type="spellEnd"/>
          </w:p>
        </w:tc>
        <w:tc>
          <w:tcPr>
            <w:tcW w:w="2254" w:type="dxa"/>
          </w:tcPr>
          <w:p w14:paraId="2C11BCDF" w14:textId="77777777" w:rsidR="00E20D26" w:rsidRPr="00E20D26" w:rsidRDefault="00E20D2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  <w:tc>
          <w:tcPr>
            <w:tcW w:w="2254" w:type="dxa"/>
          </w:tcPr>
          <w:p w14:paraId="3F877F78" w14:textId="77777777" w:rsidR="00E20D26" w:rsidRDefault="00E20D26" w:rsidP="00493ABF"/>
        </w:tc>
      </w:tr>
      <w:tr w:rsidR="00E20D26" w14:paraId="743529D9" w14:textId="77777777" w:rsidTr="00E20D26">
        <w:tc>
          <w:tcPr>
            <w:tcW w:w="1271" w:type="dxa"/>
          </w:tcPr>
          <w:p w14:paraId="320C4368" w14:textId="77777777" w:rsid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17</w:t>
            </w:r>
          </w:p>
        </w:tc>
        <w:tc>
          <w:tcPr>
            <w:tcW w:w="3237" w:type="dxa"/>
          </w:tcPr>
          <w:p w14:paraId="1B82B0D2" w14:textId="77777777" w:rsidR="00E20D26" w:rsidRDefault="00E20D26" w:rsidP="00493ABF">
            <w:proofErr w:type="spellStart"/>
            <w:r>
              <w:t>Λοι</w:t>
            </w:r>
            <w:proofErr w:type="spellEnd"/>
            <w:r>
              <w:t xml:space="preserve">ποί </w:t>
            </w:r>
            <w:proofErr w:type="spellStart"/>
            <w:r>
              <w:t>Φόροι</w:t>
            </w:r>
            <w:proofErr w:type="spellEnd"/>
          </w:p>
        </w:tc>
        <w:tc>
          <w:tcPr>
            <w:tcW w:w="2254" w:type="dxa"/>
          </w:tcPr>
          <w:p w14:paraId="7FC61910" w14:textId="77777777" w:rsidR="00E20D26" w:rsidRDefault="00E20D2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  <w:tc>
          <w:tcPr>
            <w:tcW w:w="2254" w:type="dxa"/>
          </w:tcPr>
          <w:p w14:paraId="6DBC8487" w14:textId="77777777" w:rsidR="00E20D26" w:rsidRDefault="00E20D26" w:rsidP="00493ABF"/>
        </w:tc>
      </w:tr>
      <w:tr w:rsidR="00E20D26" w14:paraId="4A474CA3" w14:textId="77777777" w:rsidTr="00E20D26">
        <w:tc>
          <w:tcPr>
            <w:tcW w:w="1271" w:type="dxa"/>
          </w:tcPr>
          <w:p w14:paraId="36935EF2" w14:textId="77777777" w:rsidR="00E20D26" w:rsidRDefault="00E20D26" w:rsidP="00493ABF">
            <w:pPr>
              <w:rPr>
                <w:lang w:val="el-GR"/>
              </w:rPr>
            </w:pPr>
            <w:r>
              <w:rPr>
                <w:lang w:val="el-GR"/>
              </w:rPr>
              <w:t>18</w:t>
            </w:r>
          </w:p>
        </w:tc>
        <w:tc>
          <w:tcPr>
            <w:tcW w:w="3237" w:type="dxa"/>
          </w:tcPr>
          <w:p w14:paraId="4EAE4028" w14:textId="77777777" w:rsidR="00E20D26" w:rsidRDefault="00E20D26" w:rsidP="00493ABF">
            <w:r>
              <w:t>Επιβα</w:t>
            </w:r>
            <w:proofErr w:type="spellStart"/>
            <w:r>
              <w:t>ρύνσεις</w:t>
            </w:r>
            <w:proofErr w:type="spellEnd"/>
            <w:r>
              <w:t xml:space="preserve"> </w:t>
            </w:r>
            <w:proofErr w:type="spellStart"/>
            <w:r>
              <w:t>Λοι</w:t>
            </w:r>
            <w:proofErr w:type="spellEnd"/>
            <w:r>
              <w:t xml:space="preserve">πών </w:t>
            </w:r>
            <w:proofErr w:type="spellStart"/>
            <w:r>
              <w:t>Φόρων</w:t>
            </w:r>
            <w:proofErr w:type="spellEnd"/>
          </w:p>
        </w:tc>
        <w:tc>
          <w:tcPr>
            <w:tcW w:w="2254" w:type="dxa"/>
          </w:tcPr>
          <w:p w14:paraId="0DE01AFF" w14:textId="77777777" w:rsidR="00E20D26" w:rsidRDefault="00E20D2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  <w:tc>
          <w:tcPr>
            <w:tcW w:w="2254" w:type="dxa"/>
          </w:tcPr>
          <w:p w14:paraId="697861A8" w14:textId="77777777" w:rsidR="00E20D26" w:rsidRDefault="00E20D26" w:rsidP="00493ABF"/>
        </w:tc>
      </w:tr>
    </w:tbl>
    <w:p w14:paraId="2C53E48E" w14:textId="77777777" w:rsidR="006B0323" w:rsidRDefault="006B0323" w:rsidP="00493ABF"/>
    <w:p w14:paraId="2973DF2C" w14:textId="77777777" w:rsidR="00B23517" w:rsidRDefault="00B23517" w:rsidP="00B23517">
      <w:pPr>
        <w:pStyle w:val="Caption"/>
        <w:keepNext/>
      </w:pPr>
      <w:r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 w:rsidR="00FA344A">
        <w:rPr>
          <w:noProof/>
        </w:rPr>
        <w:t>7</w:t>
      </w:r>
      <w:r w:rsidR="00CD67D3">
        <w:rPr>
          <w:noProof/>
        </w:rPr>
        <w:fldChar w:fldCharType="end"/>
      </w:r>
      <w:r>
        <w:t xml:space="preserve">. </w:t>
      </w:r>
      <w:proofErr w:type="spellStart"/>
      <w:r>
        <w:t>stampduty</w:t>
      </w:r>
      <w:proofErr w:type="spellEnd"/>
      <w:r>
        <w:t xml:space="preserve"> (</w:t>
      </w:r>
      <w:proofErr w:type="spellStart"/>
      <w:r>
        <w:t>stampDutyAmount</w:t>
      </w:r>
      <w:proofErr w:type="spellEnd"/>
      <w:r>
        <w:t xml:space="preserve">, </w:t>
      </w:r>
      <w:proofErr w:type="spellStart"/>
      <w:r w:rsidRPr="00B23517">
        <w:t>stampDutyPercentCategory</w:t>
      </w:r>
      <w:proofErr w:type="spellEnd"/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B23517" w14:paraId="0B44AB19" w14:textId="77777777" w:rsidTr="00DE57F9">
        <w:tc>
          <w:tcPr>
            <w:tcW w:w="1980" w:type="dxa"/>
          </w:tcPr>
          <w:p w14:paraId="5D456EAE" w14:textId="77777777" w:rsidR="00B23517" w:rsidRPr="00B23517" w:rsidRDefault="00B23517" w:rsidP="00493ABF">
            <w:pPr>
              <w:rPr>
                <w:b/>
              </w:rPr>
            </w:pPr>
            <w:r w:rsidRPr="00B23517">
              <w:rPr>
                <w:b/>
              </w:rPr>
              <w:t>taxCategory</w:t>
            </w:r>
          </w:p>
        </w:tc>
        <w:tc>
          <w:tcPr>
            <w:tcW w:w="4030" w:type="dxa"/>
          </w:tcPr>
          <w:p w14:paraId="4BB3DEEE" w14:textId="77777777" w:rsidR="00B23517" w:rsidRPr="00B23517" w:rsidRDefault="00B23517" w:rsidP="00493ABF">
            <w:pPr>
              <w:rPr>
                <w:b/>
              </w:rPr>
            </w:pPr>
            <w:r w:rsidRPr="00B23517">
              <w:rPr>
                <w:b/>
              </w:rPr>
              <w:t>Tax name</w:t>
            </w:r>
          </w:p>
        </w:tc>
        <w:tc>
          <w:tcPr>
            <w:tcW w:w="3006" w:type="dxa"/>
          </w:tcPr>
          <w:p w14:paraId="4E7C2282" w14:textId="77777777" w:rsidR="00B23517" w:rsidRPr="00B23517" w:rsidRDefault="00B23517" w:rsidP="00493ABF">
            <w:pPr>
              <w:rPr>
                <w:b/>
              </w:rPr>
            </w:pPr>
            <w:r w:rsidRPr="00B23517">
              <w:rPr>
                <w:b/>
              </w:rPr>
              <w:t>Tax percentage</w:t>
            </w:r>
          </w:p>
        </w:tc>
      </w:tr>
      <w:tr w:rsidR="00B23517" w14:paraId="192A7C06" w14:textId="77777777" w:rsidTr="00DE57F9">
        <w:tc>
          <w:tcPr>
            <w:tcW w:w="1980" w:type="dxa"/>
          </w:tcPr>
          <w:p w14:paraId="646497B3" w14:textId="77777777" w:rsidR="00B23517" w:rsidRDefault="00DE57F9" w:rsidP="00493ABF">
            <w:r>
              <w:t>1</w:t>
            </w:r>
          </w:p>
        </w:tc>
        <w:tc>
          <w:tcPr>
            <w:tcW w:w="4030" w:type="dxa"/>
          </w:tcPr>
          <w:p w14:paraId="021CA205" w14:textId="77777777" w:rsidR="00B23517" w:rsidRDefault="00DE57F9" w:rsidP="00493ABF">
            <w:proofErr w:type="spellStart"/>
            <w:r>
              <w:t>Συντελεστής</w:t>
            </w:r>
            <w:proofErr w:type="spellEnd"/>
            <w:r>
              <w:t xml:space="preserve"> 1,2 %</w:t>
            </w:r>
          </w:p>
        </w:tc>
        <w:tc>
          <w:tcPr>
            <w:tcW w:w="3006" w:type="dxa"/>
          </w:tcPr>
          <w:p w14:paraId="1F805430" w14:textId="77777777" w:rsidR="00B23517" w:rsidRDefault="00B36956" w:rsidP="00493ABF">
            <w:r>
              <w:t>1,20%</w:t>
            </w:r>
          </w:p>
        </w:tc>
      </w:tr>
      <w:tr w:rsidR="00B23517" w14:paraId="4D24D114" w14:textId="77777777" w:rsidTr="00DE57F9">
        <w:tc>
          <w:tcPr>
            <w:tcW w:w="1980" w:type="dxa"/>
          </w:tcPr>
          <w:p w14:paraId="0DE4C0B5" w14:textId="77777777" w:rsidR="00B23517" w:rsidRDefault="00DE57F9" w:rsidP="00493ABF">
            <w:r>
              <w:t>2</w:t>
            </w:r>
          </w:p>
        </w:tc>
        <w:tc>
          <w:tcPr>
            <w:tcW w:w="4030" w:type="dxa"/>
          </w:tcPr>
          <w:p w14:paraId="1BC1A105" w14:textId="77777777" w:rsidR="00B23517" w:rsidRDefault="00DE57F9" w:rsidP="00493ABF">
            <w:proofErr w:type="spellStart"/>
            <w:r>
              <w:t>Συντελεστής</w:t>
            </w:r>
            <w:proofErr w:type="spellEnd"/>
            <w:r>
              <w:t xml:space="preserve"> 2,4 %</w:t>
            </w:r>
          </w:p>
        </w:tc>
        <w:tc>
          <w:tcPr>
            <w:tcW w:w="3006" w:type="dxa"/>
          </w:tcPr>
          <w:p w14:paraId="6E4AF84F" w14:textId="77777777" w:rsidR="00B23517" w:rsidRDefault="00B36956" w:rsidP="00493ABF">
            <w:r>
              <w:t>2,40%</w:t>
            </w:r>
          </w:p>
        </w:tc>
      </w:tr>
      <w:tr w:rsidR="00B23517" w14:paraId="2537C5B5" w14:textId="77777777" w:rsidTr="00DE57F9">
        <w:tc>
          <w:tcPr>
            <w:tcW w:w="1980" w:type="dxa"/>
          </w:tcPr>
          <w:p w14:paraId="1875D924" w14:textId="77777777" w:rsidR="00B23517" w:rsidRDefault="00DE57F9" w:rsidP="00493ABF">
            <w:r>
              <w:t>3</w:t>
            </w:r>
          </w:p>
        </w:tc>
        <w:tc>
          <w:tcPr>
            <w:tcW w:w="4030" w:type="dxa"/>
          </w:tcPr>
          <w:p w14:paraId="7C17EAA1" w14:textId="77777777" w:rsidR="00B23517" w:rsidRDefault="00DE57F9" w:rsidP="00493ABF">
            <w:proofErr w:type="spellStart"/>
            <w:r>
              <w:t>Συντελεστής</w:t>
            </w:r>
            <w:proofErr w:type="spellEnd"/>
            <w:r>
              <w:t xml:space="preserve"> 3,6 %</w:t>
            </w:r>
          </w:p>
        </w:tc>
        <w:tc>
          <w:tcPr>
            <w:tcW w:w="3006" w:type="dxa"/>
          </w:tcPr>
          <w:p w14:paraId="3C91174D" w14:textId="77777777" w:rsidR="00B23517" w:rsidRDefault="00B36956" w:rsidP="00493ABF">
            <w:r>
              <w:t>3,60%</w:t>
            </w:r>
          </w:p>
        </w:tc>
      </w:tr>
      <w:tr w:rsidR="00B23517" w14:paraId="146A2C76" w14:textId="77777777" w:rsidTr="00DE57F9">
        <w:tc>
          <w:tcPr>
            <w:tcW w:w="1980" w:type="dxa"/>
          </w:tcPr>
          <w:p w14:paraId="67A87756" w14:textId="77777777" w:rsidR="00B23517" w:rsidRDefault="00DE57F9" w:rsidP="00493ABF">
            <w:r>
              <w:t>4</w:t>
            </w:r>
          </w:p>
        </w:tc>
        <w:tc>
          <w:tcPr>
            <w:tcW w:w="4030" w:type="dxa"/>
          </w:tcPr>
          <w:p w14:paraId="44F6FC21" w14:textId="77777777" w:rsidR="00B23517" w:rsidRDefault="00DE57F9" w:rsidP="00DE57F9">
            <w:proofErr w:type="spellStart"/>
            <w:r>
              <w:t>Λοι</w:t>
            </w:r>
            <w:proofErr w:type="spellEnd"/>
            <w:r>
              <w:t>πές π</w:t>
            </w:r>
            <w:proofErr w:type="spellStart"/>
            <w:r>
              <w:t>ερι</w:t>
            </w:r>
            <w:proofErr w:type="spellEnd"/>
            <w:r>
              <w:t>πτώσεις Χα</w:t>
            </w:r>
            <w:proofErr w:type="spellStart"/>
            <w:r>
              <w:t>ρτοσήμου</w:t>
            </w:r>
            <w:proofErr w:type="spellEnd"/>
          </w:p>
        </w:tc>
        <w:tc>
          <w:tcPr>
            <w:tcW w:w="3006" w:type="dxa"/>
          </w:tcPr>
          <w:p w14:paraId="52334851" w14:textId="77777777" w:rsidR="00B23517" w:rsidRDefault="00B36956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</w:tr>
    </w:tbl>
    <w:p w14:paraId="483866F6" w14:textId="77777777" w:rsidR="00B23517" w:rsidRDefault="00B23517" w:rsidP="00493ABF"/>
    <w:p w14:paraId="36D2B8C5" w14:textId="77777777" w:rsidR="00322BF4" w:rsidRDefault="00322BF4" w:rsidP="00322BF4">
      <w:pPr>
        <w:pStyle w:val="Caption"/>
        <w:keepNext/>
      </w:pPr>
      <w:bookmarkStart w:id="8" w:name="_Ref100665626"/>
      <w:r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 w:rsidR="00FA344A">
        <w:rPr>
          <w:noProof/>
        </w:rPr>
        <w:t>8</w:t>
      </w:r>
      <w:r w:rsidR="00CD67D3">
        <w:rPr>
          <w:noProof/>
        </w:rPr>
        <w:fldChar w:fldCharType="end"/>
      </w:r>
      <w:bookmarkEnd w:id="8"/>
      <w:r>
        <w:t>. fees (</w:t>
      </w:r>
      <w:proofErr w:type="spellStart"/>
      <w:r>
        <w:t>feesAmount</w:t>
      </w:r>
      <w:proofErr w:type="spellEnd"/>
      <w:r>
        <w:t>,</w:t>
      </w:r>
      <w:r w:rsidRPr="00322BF4">
        <w:t xml:space="preserve"> </w:t>
      </w:r>
      <w:proofErr w:type="spellStart"/>
      <w:r w:rsidRPr="00322BF4">
        <w:t>feesPercentCategory</w:t>
      </w:r>
      <w:proofErr w:type="spellEnd"/>
      <w:r w:rsidRPr="00322BF4">
        <w:t>;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0"/>
        <w:gridCol w:w="6046"/>
        <w:gridCol w:w="1650"/>
      </w:tblGrid>
      <w:tr w:rsidR="00322BF4" w14:paraId="1C93FAB7" w14:textId="77777777" w:rsidTr="00322BF4">
        <w:tc>
          <w:tcPr>
            <w:tcW w:w="1320" w:type="dxa"/>
          </w:tcPr>
          <w:p w14:paraId="4D072965" w14:textId="77777777" w:rsidR="00322BF4" w:rsidRPr="00B23517" w:rsidRDefault="00322BF4" w:rsidP="00322BF4">
            <w:pPr>
              <w:rPr>
                <w:b/>
              </w:rPr>
            </w:pPr>
            <w:r w:rsidRPr="00B23517">
              <w:rPr>
                <w:b/>
              </w:rPr>
              <w:t>taxCategory</w:t>
            </w:r>
          </w:p>
        </w:tc>
        <w:tc>
          <w:tcPr>
            <w:tcW w:w="6046" w:type="dxa"/>
          </w:tcPr>
          <w:p w14:paraId="26CBDAA4" w14:textId="77777777" w:rsidR="00322BF4" w:rsidRPr="00B23517" w:rsidRDefault="00322BF4" w:rsidP="00322BF4">
            <w:pPr>
              <w:rPr>
                <w:b/>
              </w:rPr>
            </w:pPr>
            <w:r w:rsidRPr="00B23517">
              <w:rPr>
                <w:b/>
              </w:rPr>
              <w:t>Tax name</w:t>
            </w:r>
          </w:p>
        </w:tc>
        <w:tc>
          <w:tcPr>
            <w:tcW w:w="1650" w:type="dxa"/>
          </w:tcPr>
          <w:p w14:paraId="758F7BF9" w14:textId="77777777" w:rsidR="00322BF4" w:rsidRPr="00B23517" w:rsidRDefault="00322BF4" w:rsidP="00322BF4">
            <w:pPr>
              <w:rPr>
                <w:b/>
              </w:rPr>
            </w:pPr>
            <w:r w:rsidRPr="00B23517">
              <w:rPr>
                <w:b/>
              </w:rPr>
              <w:t>Tax percentage</w:t>
            </w:r>
          </w:p>
        </w:tc>
      </w:tr>
      <w:tr w:rsidR="00322BF4" w:rsidRPr="00322BF4" w14:paraId="7079D084" w14:textId="77777777" w:rsidTr="00322BF4">
        <w:tc>
          <w:tcPr>
            <w:tcW w:w="1320" w:type="dxa"/>
          </w:tcPr>
          <w:p w14:paraId="740610AD" w14:textId="77777777" w:rsidR="00322BF4" w:rsidRDefault="00322BF4" w:rsidP="00493ABF">
            <w:r>
              <w:t>1</w:t>
            </w:r>
          </w:p>
        </w:tc>
        <w:tc>
          <w:tcPr>
            <w:tcW w:w="6046" w:type="dxa"/>
          </w:tcPr>
          <w:p w14:paraId="27BAA0A7" w14:textId="77777777" w:rsidR="00322BF4" w:rsidRPr="00322BF4" w:rsidRDefault="00322BF4" w:rsidP="00493ABF">
            <w:pPr>
              <w:rPr>
                <w:lang w:val="el-GR"/>
              </w:rPr>
            </w:pPr>
            <w:r w:rsidRPr="00322BF4">
              <w:rPr>
                <w:lang w:val="el-GR"/>
              </w:rPr>
              <w:t>Για μηνιαίο λογαριασμό μέχρι και 50 ευρώ 12%</w:t>
            </w:r>
          </w:p>
        </w:tc>
        <w:tc>
          <w:tcPr>
            <w:tcW w:w="1650" w:type="dxa"/>
          </w:tcPr>
          <w:p w14:paraId="3DB1FE69" w14:textId="77777777" w:rsidR="00322BF4" w:rsidRPr="00322BF4" w:rsidRDefault="00322BF4" w:rsidP="00493ABF">
            <w:pPr>
              <w:rPr>
                <w:lang w:val="el-GR"/>
              </w:rPr>
            </w:pPr>
            <w:r>
              <w:t>12,00%</w:t>
            </w:r>
          </w:p>
        </w:tc>
      </w:tr>
      <w:tr w:rsidR="00322BF4" w:rsidRPr="00322BF4" w14:paraId="10F8FDDF" w14:textId="77777777" w:rsidTr="00322BF4">
        <w:tc>
          <w:tcPr>
            <w:tcW w:w="1320" w:type="dxa"/>
          </w:tcPr>
          <w:p w14:paraId="0C415802" w14:textId="77777777" w:rsidR="00322BF4" w:rsidRDefault="00322BF4" w:rsidP="00493ABF">
            <w:r>
              <w:t>2</w:t>
            </w:r>
          </w:p>
        </w:tc>
        <w:tc>
          <w:tcPr>
            <w:tcW w:w="6046" w:type="dxa"/>
          </w:tcPr>
          <w:p w14:paraId="41DA0889" w14:textId="77777777" w:rsidR="00322BF4" w:rsidRPr="00322BF4" w:rsidRDefault="00322BF4" w:rsidP="00493ABF">
            <w:pPr>
              <w:rPr>
                <w:lang w:val="el-GR"/>
              </w:rPr>
            </w:pPr>
            <w:r w:rsidRPr="00322BF4">
              <w:rPr>
                <w:lang w:val="el-GR"/>
              </w:rPr>
              <w:t>Για μηνιαίο λογαριασμό από 50,01 μέχρι και 100 ευρώ 15%</w:t>
            </w:r>
          </w:p>
        </w:tc>
        <w:tc>
          <w:tcPr>
            <w:tcW w:w="1650" w:type="dxa"/>
          </w:tcPr>
          <w:p w14:paraId="6486585E" w14:textId="77777777" w:rsidR="00322BF4" w:rsidRPr="00322BF4" w:rsidRDefault="00322BF4" w:rsidP="00493ABF">
            <w:pPr>
              <w:rPr>
                <w:lang w:val="el-GR"/>
              </w:rPr>
            </w:pPr>
            <w:r>
              <w:t>15,00%</w:t>
            </w:r>
          </w:p>
        </w:tc>
      </w:tr>
      <w:tr w:rsidR="00322BF4" w:rsidRPr="00322BF4" w14:paraId="667626FE" w14:textId="77777777" w:rsidTr="00322BF4">
        <w:tc>
          <w:tcPr>
            <w:tcW w:w="1320" w:type="dxa"/>
          </w:tcPr>
          <w:p w14:paraId="3B3000D2" w14:textId="77777777" w:rsidR="00322BF4" w:rsidRDefault="00322BF4" w:rsidP="00493ABF">
            <w:r>
              <w:t>3</w:t>
            </w:r>
          </w:p>
        </w:tc>
        <w:tc>
          <w:tcPr>
            <w:tcW w:w="6046" w:type="dxa"/>
          </w:tcPr>
          <w:p w14:paraId="3B9C4398" w14:textId="77777777" w:rsidR="00322BF4" w:rsidRPr="00322BF4" w:rsidRDefault="00322BF4" w:rsidP="00493ABF">
            <w:pPr>
              <w:rPr>
                <w:lang w:val="el-GR"/>
              </w:rPr>
            </w:pPr>
            <w:r w:rsidRPr="00322BF4">
              <w:rPr>
                <w:lang w:val="el-GR"/>
              </w:rPr>
              <w:t>Για μηνιαίο λογαριασμό από 100,01 μέχρι και 150 ευρώ 18%</w:t>
            </w:r>
          </w:p>
        </w:tc>
        <w:tc>
          <w:tcPr>
            <w:tcW w:w="1650" w:type="dxa"/>
          </w:tcPr>
          <w:p w14:paraId="74D9E6BF" w14:textId="77777777" w:rsidR="00322BF4" w:rsidRPr="00322BF4" w:rsidRDefault="00322BF4" w:rsidP="00493ABF">
            <w:pPr>
              <w:rPr>
                <w:lang w:val="el-GR"/>
              </w:rPr>
            </w:pPr>
            <w:r>
              <w:t>18,00%</w:t>
            </w:r>
          </w:p>
        </w:tc>
      </w:tr>
      <w:tr w:rsidR="00322BF4" w:rsidRPr="00322BF4" w14:paraId="35898FB5" w14:textId="77777777" w:rsidTr="00322BF4">
        <w:tc>
          <w:tcPr>
            <w:tcW w:w="1320" w:type="dxa"/>
          </w:tcPr>
          <w:p w14:paraId="5DC2D6FB" w14:textId="77777777" w:rsidR="00322BF4" w:rsidRDefault="00322BF4" w:rsidP="00493ABF">
            <w:r>
              <w:t>4</w:t>
            </w:r>
          </w:p>
        </w:tc>
        <w:tc>
          <w:tcPr>
            <w:tcW w:w="6046" w:type="dxa"/>
          </w:tcPr>
          <w:p w14:paraId="16BE4CED" w14:textId="77777777" w:rsidR="00322BF4" w:rsidRPr="00322BF4" w:rsidRDefault="00322BF4" w:rsidP="00493ABF">
            <w:pPr>
              <w:rPr>
                <w:lang w:val="el-GR"/>
              </w:rPr>
            </w:pPr>
            <w:r w:rsidRPr="00322BF4">
              <w:rPr>
                <w:lang w:val="el-GR"/>
              </w:rPr>
              <w:t>Για μηνιαίο λογαριασμό από 150,01 ευρώ και άνω 20%</w:t>
            </w:r>
          </w:p>
        </w:tc>
        <w:tc>
          <w:tcPr>
            <w:tcW w:w="1650" w:type="dxa"/>
          </w:tcPr>
          <w:p w14:paraId="1D99EF99" w14:textId="77777777" w:rsidR="00322BF4" w:rsidRPr="00322BF4" w:rsidRDefault="00322BF4" w:rsidP="00493ABF">
            <w:pPr>
              <w:rPr>
                <w:lang w:val="el-GR"/>
              </w:rPr>
            </w:pPr>
            <w:r>
              <w:t>20,00%</w:t>
            </w:r>
          </w:p>
        </w:tc>
      </w:tr>
      <w:tr w:rsidR="00322BF4" w:rsidRPr="00322BF4" w14:paraId="227A46D9" w14:textId="77777777" w:rsidTr="00322BF4">
        <w:tc>
          <w:tcPr>
            <w:tcW w:w="1320" w:type="dxa"/>
          </w:tcPr>
          <w:p w14:paraId="795AE566" w14:textId="77777777" w:rsidR="00322BF4" w:rsidRDefault="00322BF4" w:rsidP="00493ABF">
            <w:r>
              <w:t>5</w:t>
            </w:r>
          </w:p>
        </w:tc>
        <w:tc>
          <w:tcPr>
            <w:tcW w:w="6046" w:type="dxa"/>
          </w:tcPr>
          <w:p w14:paraId="2F1F614F" w14:textId="77777777" w:rsidR="00322BF4" w:rsidRPr="00322BF4" w:rsidRDefault="00322BF4" w:rsidP="00493ABF">
            <w:pPr>
              <w:rPr>
                <w:lang w:val="el-GR"/>
              </w:rPr>
            </w:pPr>
            <w:r w:rsidRPr="00322BF4">
              <w:rPr>
                <w:lang w:val="el-GR"/>
              </w:rPr>
              <w:t>Τέλος καρτοκινητής επί της αξίας του χρόνου ομιλίας (12%)</w:t>
            </w:r>
          </w:p>
        </w:tc>
        <w:tc>
          <w:tcPr>
            <w:tcW w:w="1650" w:type="dxa"/>
          </w:tcPr>
          <w:p w14:paraId="61E4D2DD" w14:textId="77777777" w:rsidR="00322BF4" w:rsidRPr="00322BF4" w:rsidRDefault="00322BF4" w:rsidP="00493ABF">
            <w:pPr>
              <w:rPr>
                <w:lang w:val="el-GR"/>
              </w:rPr>
            </w:pPr>
            <w:r>
              <w:t>12,00%</w:t>
            </w:r>
          </w:p>
        </w:tc>
      </w:tr>
      <w:tr w:rsidR="00322BF4" w14:paraId="6C542B11" w14:textId="77777777" w:rsidTr="00322BF4">
        <w:tc>
          <w:tcPr>
            <w:tcW w:w="1320" w:type="dxa"/>
          </w:tcPr>
          <w:p w14:paraId="47FCAF26" w14:textId="77777777" w:rsidR="00322BF4" w:rsidRDefault="00322BF4" w:rsidP="00493ABF">
            <w:r>
              <w:t>6</w:t>
            </w:r>
          </w:p>
        </w:tc>
        <w:tc>
          <w:tcPr>
            <w:tcW w:w="6046" w:type="dxa"/>
          </w:tcPr>
          <w:p w14:paraId="43D8271C" w14:textId="77777777" w:rsidR="00322BF4" w:rsidRDefault="00322BF4" w:rsidP="00493ABF">
            <w:proofErr w:type="spellStart"/>
            <w:r>
              <w:t>Τέλος</w:t>
            </w:r>
            <w:proofErr w:type="spellEnd"/>
            <w:r>
              <w:t xml:space="preserve"> </w:t>
            </w:r>
            <w:proofErr w:type="spellStart"/>
            <w:r>
              <w:t>στη</w:t>
            </w:r>
            <w:proofErr w:type="spellEnd"/>
            <w:r>
              <w:t xml:space="preserve"> </w:t>
            </w:r>
            <w:proofErr w:type="spellStart"/>
            <w:r>
              <w:t>συνδρομητική</w:t>
            </w:r>
            <w:proofErr w:type="spellEnd"/>
            <w:r>
              <w:t xml:space="preserve"> </w:t>
            </w:r>
            <w:proofErr w:type="spellStart"/>
            <w:r>
              <w:t>τηλεόρ</w:t>
            </w:r>
            <w:proofErr w:type="spellEnd"/>
            <w:r>
              <w:t>αση 10%</w:t>
            </w:r>
          </w:p>
        </w:tc>
        <w:tc>
          <w:tcPr>
            <w:tcW w:w="1650" w:type="dxa"/>
          </w:tcPr>
          <w:p w14:paraId="56614300" w14:textId="77777777" w:rsidR="00322BF4" w:rsidRDefault="00322BF4" w:rsidP="00493ABF">
            <w:r>
              <w:t>10,00%</w:t>
            </w:r>
          </w:p>
        </w:tc>
      </w:tr>
      <w:tr w:rsidR="00322BF4" w14:paraId="0EFF3194" w14:textId="77777777" w:rsidTr="00322BF4">
        <w:tc>
          <w:tcPr>
            <w:tcW w:w="1320" w:type="dxa"/>
          </w:tcPr>
          <w:p w14:paraId="740523BC" w14:textId="77777777" w:rsidR="00322BF4" w:rsidRDefault="00322BF4" w:rsidP="00493ABF">
            <w:r>
              <w:t>7</w:t>
            </w:r>
          </w:p>
        </w:tc>
        <w:tc>
          <w:tcPr>
            <w:tcW w:w="6046" w:type="dxa"/>
          </w:tcPr>
          <w:p w14:paraId="0438C72E" w14:textId="77777777" w:rsidR="00322BF4" w:rsidRDefault="00322BF4" w:rsidP="00493ABF">
            <w:proofErr w:type="spellStart"/>
            <w:r>
              <w:t>Τέλος</w:t>
            </w:r>
            <w:proofErr w:type="spellEnd"/>
            <w:r>
              <w:t xml:space="preserve"> </w:t>
            </w:r>
            <w:proofErr w:type="spellStart"/>
            <w:r>
              <w:t>συνδρομητών</w:t>
            </w:r>
            <w:proofErr w:type="spellEnd"/>
            <w:r>
              <w:t xml:space="preserve"> </w:t>
            </w:r>
            <w:proofErr w:type="spellStart"/>
            <w:r>
              <w:t>στ</w:t>
            </w:r>
            <w:proofErr w:type="spellEnd"/>
            <w:r>
              <w:t xml:space="preserve">αθερής </w:t>
            </w:r>
            <w:proofErr w:type="spellStart"/>
            <w:r>
              <w:t>τηλεφωνί</w:t>
            </w:r>
            <w:proofErr w:type="spellEnd"/>
            <w:r>
              <w:t>ας 5%</w:t>
            </w:r>
          </w:p>
        </w:tc>
        <w:tc>
          <w:tcPr>
            <w:tcW w:w="1650" w:type="dxa"/>
          </w:tcPr>
          <w:p w14:paraId="113DE823" w14:textId="77777777" w:rsidR="00322BF4" w:rsidRDefault="00322BF4" w:rsidP="00493ABF">
            <w:r>
              <w:t>5,00%</w:t>
            </w:r>
          </w:p>
        </w:tc>
      </w:tr>
      <w:tr w:rsidR="00322BF4" w:rsidRPr="00322BF4" w14:paraId="0B818803" w14:textId="77777777" w:rsidTr="00322BF4">
        <w:tc>
          <w:tcPr>
            <w:tcW w:w="1320" w:type="dxa"/>
          </w:tcPr>
          <w:p w14:paraId="6F1DAA58" w14:textId="77777777" w:rsidR="00322BF4" w:rsidRDefault="00322BF4" w:rsidP="00493ABF">
            <w:r>
              <w:t>8</w:t>
            </w:r>
          </w:p>
        </w:tc>
        <w:tc>
          <w:tcPr>
            <w:tcW w:w="6046" w:type="dxa"/>
          </w:tcPr>
          <w:p w14:paraId="601CD8EB" w14:textId="77777777" w:rsidR="00322BF4" w:rsidRPr="00322BF4" w:rsidRDefault="00322BF4" w:rsidP="00493ABF">
            <w:pPr>
              <w:rPr>
                <w:lang w:val="el-GR"/>
              </w:rPr>
            </w:pPr>
            <w:r w:rsidRPr="00322BF4">
              <w:rPr>
                <w:lang w:val="el-GR"/>
              </w:rPr>
              <w:t>Περιβαλλοντικό Τέλος &amp; πλαστικής σακούλας ν. 2339/2001 αρ. 6α 0,07 ευρώ ανά τεμάχιο</w:t>
            </w:r>
          </w:p>
        </w:tc>
        <w:tc>
          <w:tcPr>
            <w:tcW w:w="1650" w:type="dxa"/>
          </w:tcPr>
          <w:p w14:paraId="4DBA9F63" w14:textId="77777777" w:rsidR="00322BF4" w:rsidRPr="00322BF4" w:rsidRDefault="00322BF4" w:rsidP="00493ABF">
            <w:pPr>
              <w:rPr>
                <w:lang w:val="el-GR"/>
              </w:rPr>
            </w:pPr>
            <w:r>
              <w:t>π</w:t>
            </w:r>
            <w:proofErr w:type="spellStart"/>
            <w:r>
              <w:t>οσό</w:t>
            </w:r>
            <w:proofErr w:type="spellEnd"/>
          </w:p>
        </w:tc>
      </w:tr>
      <w:tr w:rsidR="00322BF4" w14:paraId="7EC2174B" w14:textId="77777777" w:rsidTr="00322BF4">
        <w:tc>
          <w:tcPr>
            <w:tcW w:w="1320" w:type="dxa"/>
          </w:tcPr>
          <w:p w14:paraId="034B95EA" w14:textId="77777777" w:rsidR="00322BF4" w:rsidRDefault="00322BF4" w:rsidP="00493ABF">
            <w:r>
              <w:t>9</w:t>
            </w:r>
          </w:p>
        </w:tc>
        <w:tc>
          <w:tcPr>
            <w:tcW w:w="6046" w:type="dxa"/>
          </w:tcPr>
          <w:p w14:paraId="05C2D5AD" w14:textId="77777777" w:rsidR="00322BF4" w:rsidRDefault="00322BF4" w:rsidP="00493ABF">
            <w:proofErr w:type="spellStart"/>
            <w:r>
              <w:t>Εισφορά</w:t>
            </w:r>
            <w:proofErr w:type="spellEnd"/>
            <w:r>
              <w:t xml:space="preserve"> δα</w:t>
            </w:r>
            <w:proofErr w:type="spellStart"/>
            <w:r>
              <w:t>κοκτονί</w:t>
            </w:r>
            <w:proofErr w:type="spellEnd"/>
            <w:r>
              <w:t>ας 2%</w:t>
            </w:r>
          </w:p>
        </w:tc>
        <w:tc>
          <w:tcPr>
            <w:tcW w:w="1650" w:type="dxa"/>
          </w:tcPr>
          <w:p w14:paraId="1E8C1303" w14:textId="77777777" w:rsidR="00322BF4" w:rsidRDefault="00322BF4" w:rsidP="00493ABF">
            <w:r>
              <w:t>2,00%</w:t>
            </w:r>
          </w:p>
        </w:tc>
      </w:tr>
      <w:tr w:rsidR="00322BF4" w14:paraId="358604DC" w14:textId="77777777" w:rsidTr="00322BF4">
        <w:tc>
          <w:tcPr>
            <w:tcW w:w="1320" w:type="dxa"/>
          </w:tcPr>
          <w:p w14:paraId="7704988F" w14:textId="77777777" w:rsidR="00322BF4" w:rsidRDefault="00322BF4" w:rsidP="00493ABF">
            <w:r>
              <w:t>10</w:t>
            </w:r>
          </w:p>
        </w:tc>
        <w:tc>
          <w:tcPr>
            <w:tcW w:w="6046" w:type="dxa"/>
          </w:tcPr>
          <w:p w14:paraId="065D955F" w14:textId="77777777" w:rsidR="00322BF4" w:rsidRDefault="00322BF4" w:rsidP="00493ABF">
            <w:proofErr w:type="spellStart"/>
            <w:r>
              <w:t>Λοι</w:t>
            </w:r>
            <w:proofErr w:type="spellEnd"/>
            <w:r>
              <w:t xml:space="preserve">πά </w:t>
            </w:r>
            <w:proofErr w:type="spellStart"/>
            <w:r>
              <w:t>τέλη</w:t>
            </w:r>
            <w:proofErr w:type="spellEnd"/>
          </w:p>
        </w:tc>
        <w:tc>
          <w:tcPr>
            <w:tcW w:w="1650" w:type="dxa"/>
          </w:tcPr>
          <w:p w14:paraId="4F3814E2" w14:textId="77777777" w:rsidR="00322BF4" w:rsidRDefault="00322BF4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</w:tr>
      <w:tr w:rsidR="00322BF4" w14:paraId="5E79125C" w14:textId="77777777" w:rsidTr="00322BF4">
        <w:tc>
          <w:tcPr>
            <w:tcW w:w="1320" w:type="dxa"/>
          </w:tcPr>
          <w:p w14:paraId="71752ED5" w14:textId="77777777" w:rsidR="00322BF4" w:rsidRDefault="00322BF4" w:rsidP="00493ABF">
            <w:r>
              <w:t>11</w:t>
            </w:r>
          </w:p>
        </w:tc>
        <w:tc>
          <w:tcPr>
            <w:tcW w:w="6046" w:type="dxa"/>
          </w:tcPr>
          <w:p w14:paraId="37928316" w14:textId="77777777" w:rsidR="00322BF4" w:rsidRDefault="00322BF4" w:rsidP="00493ABF">
            <w:proofErr w:type="spellStart"/>
            <w:r>
              <w:t>Τέλη</w:t>
            </w:r>
            <w:proofErr w:type="spellEnd"/>
            <w:r>
              <w:t xml:space="preserve"> </w:t>
            </w:r>
            <w:proofErr w:type="spellStart"/>
            <w:r>
              <w:t>Λοι</w:t>
            </w:r>
            <w:proofErr w:type="spellEnd"/>
            <w:r>
              <w:t xml:space="preserve">πών </w:t>
            </w:r>
            <w:proofErr w:type="spellStart"/>
            <w:r>
              <w:t>Φόρων</w:t>
            </w:r>
            <w:proofErr w:type="spellEnd"/>
          </w:p>
        </w:tc>
        <w:tc>
          <w:tcPr>
            <w:tcW w:w="1650" w:type="dxa"/>
          </w:tcPr>
          <w:p w14:paraId="0ABBB771" w14:textId="77777777" w:rsidR="00322BF4" w:rsidRDefault="00322BF4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</w:tr>
      <w:tr w:rsidR="00322BF4" w14:paraId="3CD960EF" w14:textId="77777777" w:rsidTr="00322BF4">
        <w:tc>
          <w:tcPr>
            <w:tcW w:w="1320" w:type="dxa"/>
          </w:tcPr>
          <w:p w14:paraId="65C248FB" w14:textId="77777777" w:rsidR="00322BF4" w:rsidRDefault="00322BF4" w:rsidP="00493ABF">
            <w:r>
              <w:t>12</w:t>
            </w:r>
          </w:p>
        </w:tc>
        <w:tc>
          <w:tcPr>
            <w:tcW w:w="6046" w:type="dxa"/>
          </w:tcPr>
          <w:p w14:paraId="6976C529" w14:textId="77777777" w:rsidR="00322BF4" w:rsidRPr="00322BF4" w:rsidRDefault="00322BF4" w:rsidP="00493ABF">
            <w:pPr>
              <w:rPr>
                <w:lang w:val="el-GR"/>
              </w:rPr>
            </w:pPr>
            <w:proofErr w:type="spellStart"/>
            <w:r>
              <w:t>Εισφορά</w:t>
            </w:r>
            <w:proofErr w:type="spellEnd"/>
            <w:r>
              <w:t xml:space="preserve"> δα</w:t>
            </w:r>
            <w:proofErr w:type="spellStart"/>
            <w:r>
              <w:t>κοκτονί</w:t>
            </w:r>
            <w:proofErr w:type="spellEnd"/>
            <w:r>
              <w:t>ας</w:t>
            </w:r>
          </w:p>
        </w:tc>
        <w:tc>
          <w:tcPr>
            <w:tcW w:w="1650" w:type="dxa"/>
          </w:tcPr>
          <w:p w14:paraId="0C769907" w14:textId="77777777" w:rsidR="00322BF4" w:rsidRDefault="00322BF4" w:rsidP="00493ABF">
            <w:r>
              <w:t>π</w:t>
            </w:r>
            <w:proofErr w:type="spellStart"/>
            <w:r>
              <w:t>οσό</w:t>
            </w:r>
            <w:proofErr w:type="spellEnd"/>
          </w:p>
        </w:tc>
      </w:tr>
    </w:tbl>
    <w:p w14:paraId="7A687DEC" w14:textId="77777777" w:rsidR="00322BF4" w:rsidRPr="00493ABF" w:rsidRDefault="00322BF4" w:rsidP="00493ABF"/>
    <w:p w14:paraId="15B3C36B" w14:textId="77777777" w:rsidR="00CF640D" w:rsidRPr="00CF640D" w:rsidRDefault="00CF640D" w:rsidP="00CF640D">
      <w:pPr>
        <w:pStyle w:val="Caption"/>
        <w:keepNext/>
      </w:pPr>
      <w:bookmarkStart w:id="9" w:name="_Ref100669879"/>
      <w:bookmarkStart w:id="10" w:name="_Ref100669864"/>
      <w:r>
        <w:t xml:space="preserve">Table </w:t>
      </w:r>
      <w:r w:rsidR="00CD67D3">
        <w:fldChar w:fldCharType="begin"/>
      </w:r>
      <w:r w:rsidR="00CD67D3">
        <w:instrText xml:space="preserve"> SEQ Table \* ARABIC </w:instrText>
      </w:r>
      <w:r w:rsidR="00CD67D3">
        <w:fldChar w:fldCharType="separate"/>
      </w:r>
      <w:r w:rsidR="00FA344A">
        <w:rPr>
          <w:noProof/>
        </w:rPr>
        <w:t>9</w:t>
      </w:r>
      <w:r w:rsidR="00CD67D3">
        <w:rPr>
          <w:noProof/>
        </w:rPr>
        <w:fldChar w:fldCharType="end"/>
      </w:r>
      <w:bookmarkEnd w:id="9"/>
      <w:r>
        <w:rPr>
          <w:lang w:val="el-GR"/>
        </w:rPr>
        <w:t xml:space="preserve">. </w:t>
      </w:r>
      <w:r>
        <w:t>Vat Exemption codes</w:t>
      </w:r>
      <w:bookmarkEnd w:id="1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774D78" w14:paraId="52E8E4C2" w14:textId="77777777" w:rsidTr="00493ABF">
        <w:tc>
          <w:tcPr>
            <w:tcW w:w="4248" w:type="dxa"/>
          </w:tcPr>
          <w:p w14:paraId="2C5C9CF0" w14:textId="77777777" w:rsidR="00774D78" w:rsidRPr="00EF1185" w:rsidRDefault="00493ABF" w:rsidP="00493ABF">
            <w:pPr>
              <w:rPr>
                <w:b/>
              </w:rPr>
            </w:pPr>
            <w:r w:rsidRPr="00EF1185">
              <w:rPr>
                <w:b/>
              </w:rPr>
              <w:t>"</w:t>
            </w:r>
            <w:proofErr w:type="spellStart"/>
            <w:r w:rsidRPr="00EF1185">
              <w:rPr>
                <w:b/>
              </w:rPr>
              <w:t>invoiceDetails</w:t>
            </w:r>
            <w:proofErr w:type="spellEnd"/>
            <w:r w:rsidRPr="00EF1185">
              <w:rPr>
                <w:b/>
              </w:rPr>
              <w:t>": [{</w:t>
            </w:r>
            <w:proofErr w:type="spellStart"/>
            <w:r w:rsidRPr="00EF1185">
              <w:rPr>
                <w:b/>
              </w:rPr>
              <w:t>vatExemptionCategory</w:t>
            </w:r>
            <w:proofErr w:type="spellEnd"/>
            <w:r w:rsidRPr="00EF1185">
              <w:rPr>
                <w:b/>
              </w:rPr>
              <w:t xml:space="preserve"> "}]</w:t>
            </w:r>
          </w:p>
        </w:tc>
        <w:tc>
          <w:tcPr>
            <w:tcW w:w="4768" w:type="dxa"/>
          </w:tcPr>
          <w:p w14:paraId="77FD7E72" w14:textId="77777777" w:rsidR="00774D78" w:rsidRPr="00EF1185" w:rsidRDefault="001D4A12" w:rsidP="00774D78">
            <w:pPr>
              <w:rPr>
                <w:b/>
              </w:rPr>
            </w:pPr>
            <w:r w:rsidRPr="00EF1185">
              <w:rPr>
                <w:b/>
              </w:rPr>
              <w:t>$</w:t>
            </w:r>
            <w:r w:rsidR="00404A43" w:rsidRPr="00EF1185">
              <w:rPr>
                <w:b/>
              </w:rPr>
              <w:t>vatexemptiondescription</w:t>
            </w:r>
          </w:p>
        </w:tc>
      </w:tr>
      <w:tr w:rsidR="00774D78" w:rsidRPr="00A50259" w14:paraId="4C2B9850" w14:textId="77777777" w:rsidTr="00493ABF">
        <w:tc>
          <w:tcPr>
            <w:tcW w:w="4248" w:type="dxa"/>
          </w:tcPr>
          <w:p w14:paraId="4B9CBE5E" w14:textId="77777777" w:rsidR="00774D78" w:rsidRDefault="0025582B" w:rsidP="00774D78">
            <w:r>
              <w:t>1</w:t>
            </w:r>
          </w:p>
        </w:tc>
        <w:tc>
          <w:tcPr>
            <w:tcW w:w="4768" w:type="dxa"/>
          </w:tcPr>
          <w:p w14:paraId="573FF876" w14:textId="77777777" w:rsidR="00774D78" w:rsidRPr="0025582B" w:rsidRDefault="0025582B" w:rsidP="00774D78">
            <w:pPr>
              <w:rPr>
                <w:lang w:val="el-GR"/>
              </w:rPr>
            </w:pPr>
            <w:r w:rsidRPr="00662CD8">
              <w:rPr>
                <w:lang w:val="el-GR"/>
              </w:rPr>
              <w:t>Χωρίς</w:t>
            </w:r>
            <w:r w:rsidRPr="00375CFC">
              <w:rPr>
                <w:lang w:val="el-GR"/>
              </w:rPr>
              <w:t xml:space="preserve"> </w:t>
            </w:r>
            <w:r w:rsidRPr="00662CD8">
              <w:rPr>
                <w:lang w:val="el-GR"/>
              </w:rPr>
              <w:t>ΦΠΑ</w:t>
            </w:r>
            <w:r w:rsidRPr="00375CFC">
              <w:rPr>
                <w:lang w:val="el-GR"/>
              </w:rPr>
              <w:t xml:space="preserve"> – </w:t>
            </w:r>
            <w:r w:rsidRPr="00662CD8">
              <w:rPr>
                <w:lang w:val="el-GR"/>
              </w:rPr>
              <w:t>άρθρο</w:t>
            </w:r>
            <w:r w:rsidRPr="00375CFC">
              <w:rPr>
                <w:lang w:val="el-GR"/>
              </w:rPr>
              <w:t xml:space="preserve"> 2 </w:t>
            </w:r>
            <w:r w:rsidRPr="00662CD8">
              <w:rPr>
                <w:lang w:val="el-GR"/>
              </w:rPr>
              <w:t>και</w:t>
            </w:r>
            <w:r w:rsidRPr="00375CFC">
              <w:rPr>
                <w:lang w:val="el-GR"/>
              </w:rPr>
              <w:t xml:space="preserve"> 3 </w:t>
            </w:r>
            <w:r w:rsidRPr="00662CD8">
              <w:rPr>
                <w:lang w:val="el-GR"/>
              </w:rPr>
              <w:t>του</w:t>
            </w:r>
            <w:r w:rsidRPr="00375CFC">
              <w:rPr>
                <w:lang w:val="el-GR"/>
              </w:rPr>
              <w:t xml:space="preserve"> </w:t>
            </w:r>
            <w:r w:rsidRPr="00662CD8">
              <w:rPr>
                <w:lang w:val="el-GR"/>
              </w:rPr>
              <w:t>Κώδικα</w:t>
            </w:r>
            <w:r w:rsidRPr="00375CFC">
              <w:rPr>
                <w:lang w:val="el-GR"/>
              </w:rPr>
              <w:t xml:space="preserve"> </w:t>
            </w:r>
            <w:r w:rsidRPr="00662CD8">
              <w:rPr>
                <w:lang w:val="el-GR"/>
              </w:rPr>
              <w:t>ΦΠΑ</w:t>
            </w:r>
          </w:p>
        </w:tc>
      </w:tr>
      <w:tr w:rsidR="00774D78" w:rsidRPr="00A50259" w14:paraId="6860B06C" w14:textId="77777777" w:rsidTr="00493ABF">
        <w:tc>
          <w:tcPr>
            <w:tcW w:w="4248" w:type="dxa"/>
          </w:tcPr>
          <w:p w14:paraId="3F7F1FE9" w14:textId="77777777" w:rsidR="00774D78" w:rsidRPr="0025582B" w:rsidRDefault="0025582B" w:rsidP="00774D78">
            <w:r>
              <w:lastRenderedPageBreak/>
              <w:t>2</w:t>
            </w:r>
          </w:p>
        </w:tc>
        <w:tc>
          <w:tcPr>
            <w:tcW w:w="4768" w:type="dxa"/>
          </w:tcPr>
          <w:p w14:paraId="0AF8083D" w14:textId="77777777" w:rsidR="00774D78" w:rsidRPr="0025582B" w:rsidRDefault="0025582B" w:rsidP="00774D78">
            <w:pPr>
              <w:rPr>
                <w:lang w:val="el-GR"/>
              </w:rPr>
            </w:pPr>
            <w:r w:rsidRPr="00662CD8">
              <w:rPr>
                <w:lang w:val="el-GR"/>
              </w:rPr>
              <w:t>Χωρίς</w:t>
            </w:r>
            <w:r w:rsidRPr="00375CFC">
              <w:rPr>
                <w:lang w:val="el-GR"/>
              </w:rPr>
              <w:t xml:space="preserve"> </w:t>
            </w:r>
            <w:r w:rsidRPr="00662CD8">
              <w:rPr>
                <w:lang w:val="el-GR"/>
              </w:rPr>
              <w:t>ΦΠΑ</w:t>
            </w:r>
            <w:r w:rsidRPr="00375CFC">
              <w:rPr>
                <w:lang w:val="el-GR"/>
              </w:rPr>
              <w:t xml:space="preserve"> - </w:t>
            </w:r>
            <w:r w:rsidRPr="00662CD8">
              <w:rPr>
                <w:lang w:val="el-GR"/>
              </w:rPr>
              <w:t>άρθρο</w:t>
            </w:r>
            <w:r w:rsidRPr="00375CFC">
              <w:rPr>
                <w:lang w:val="el-GR"/>
              </w:rPr>
              <w:t xml:space="preserve"> 5 </w:t>
            </w:r>
            <w:r w:rsidRPr="00662CD8">
              <w:rPr>
                <w:lang w:val="el-GR"/>
              </w:rPr>
              <w:t>του</w:t>
            </w:r>
            <w:r w:rsidRPr="00375CFC">
              <w:rPr>
                <w:lang w:val="el-GR"/>
              </w:rPr>
              <w:t xml:space="preserve"> </w:t>
            </w:r>
            <w:r w:rsidRPr="00662CD8">
              <w:rPr>
                <w:lang w:val="el-GR"/>
              </w:rPr>
              <w:t>Κώδικα ΦΠΑ</w:t>
            </w:r>
          </w:p>
        </w:tc>
      </w:tr>
      <w:tr w:rsidR="00774D78" w:rsidRPr="00A50259" w14:paraId="6F9DB89F" w14:textId="77777777" w:rsidTr="00493ABF">
        <w:tc>
          <w:tcPr>
            <w:tcW w:w="4248" w:type="dxa"/>
          </w:tcPr>
          <w:p w14:paraId="605D1C23" w14:textId="77777777" w:rsidR="00774D78" w:rsidRPr="0025582B" w:rsidRDefault="0025582B" w:rsidP="00774D78">
            <w:r>
              <w:t>3</w:t>
            </w:r>
          </w:p>
        </w:tc>
        <w:tc>
          <w:tcPr>
            <w:tcW w:w="4768" w:type="dxa"/>
          </w:tcPr>
          <w:p w14:paraId="6F0D630C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13 του Κώδικα ΦΠΑ</w:t>
            </w:r>
          </w:p>
        </w:tc>
      </w:tr>
      <w:tr w:rsidR="00774D78" w:rsidRPr="00A50259" w14:paraId="417E1992" w14:textId="77777777" w:rsidTr="00493ABF">
        <w:tc>
          <w:tcPr>
            <w:tcW w:w="4248" w:type="dxa"/>
          </w:tcPr>
          <w:p w14:paraId="10C08FF2" w14:textId="77777777" w:rsidR="00774D78" w:rsidRPr="0025582B" w:rsidRDefault="0025582B" w:rsidP="00774D78">
            <w:r>
              <w:t>4</w:t>
            </w:r>
          </w:p>
        </w:tc>
        <w:tc>
          <w:tcPr>
            <w:tcW w:w="4768" w:type="dxa"/>
          </w:tcPr>
          <w:p w14:paraId="465EE4D8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14 του Κώδικα ΦΠΑ</w:t>
            </w:r>
          </w:p>
        </w:tc>
      </w:tr>
      <w:tr w:rsidR="00774D78" w:rsidRPr="00A50259" w14:paraId="3821A509" w14:textId="77777777" w:rsidTr="00493ABF">
        <w:tc>
          <w:tcPr>
            <w:tcW w:w="4248" w:type="dxa"/>
          </w:tcPr>
          <w:p w14:paraId="1DA7CD7C" w14:textId="77777777" w:rsidR="00774D78" w:rsidRPr="0025582B" w:rsidRDefault="0025582B" w:rsidP="00774D78">
            <w:r>
              <w:t>5</w:t>
            </w:r>
          </w:p>
        </w:tc>
        <w:tc>
          <w:tcPr>
            <w:tcW w:w="4768" w:type="dxa"/>
          </w:tcPr>
          <w:p w14:paraId="4982C08C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16 του Κώδικα ΦΠΑ</w:t>
            </w:r>
          </w:p>
        </w:tc>
      </w:tr>
      <w:tr w:rsidR="00774D78" w:rsidRPr="00A50259" w14:paraId="6D86475F" w14:textId="77777777" w:rsidTr="00493ABF">
        <w:tc>
          <w:tcPr>
            <w:tcW w:w="4248" w:type="dxa"/>
          </w:tcPr>
          <w:p w14:paraId="7DC50C81" w14:textId="77777777" w:rsidR="00774D78" w:rsidRPr="0025582B" w:rsidRDefault="0025582B" w:rsidP="00774D78">
            <w:r>
              <w:t>6</w:t>
            </w:r>
          </w:p>
        </w:tc>
        <w:tc>
          <w:tcPr>
            <w:tcW w:w="4768" w:type="dxa"/>
          </w:tcPr>
          <w:p w14:paraId="0B7DA096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19 του Κώδικα ΦΠΑ</w:t>
            </w:r>
          </w:p>
        </w:tc>
      </w:tr>
      <w:tr w:rsidR="00774D78" w:rsidRPr="00A50259" w14:paraId="27E8AF58" w14:textId="77777777" w:rsidTr="00493ABF">
        <w:tc>
          <w:tcPr>
            <w:tcW w:w="4248" w:type="dxa"/>
          </w:tcPr>
          <w:p w14:paraId="536D0025" w14:textId="77777777" w:rsidR="00774D78" w:rsidRPr="0025582B" w:rsidRDefault="0025582B" w:rsidP="00774D78">
            <w:r>
              <w:t>7</w:t>
            </w:r>
          </w:p>
        </w:tc>
        <w:tc>
          <w:tcPr>
            <w:tcW w:w="4768" w:type="dxa"/>
          </w:tcPr>
          <w:p w14:paraId="17AB765E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22 του Κώδικα ΦΠΑ</w:t>
            </w:r>
          </w:p>
        </w:tc>
      </w:tr>
      <w:tr w:rsidR="00774D78" w:rsidRPr="00A50259" w14:paraId="5D41C69C" w14:textId="77777777" w:rsidTr="00493ABF">
        <w:tc>
          <w:tcPr>
            <w:tcW w:w="4248" w:type="dxa"/>
          </w:tcPr>
          <w:p w14:paraId="249B897A" w14:textId="77777777" w:rsidR="00774D78" w:rsidRPr="0025582B" w:rsidRDefault="0025582B" w:rsidP="00774D78">
            <w:r>
              <w:t>8</w:t>
            </w:r>
          </w:p>
        </w:tc>
        <w:tc>
          <w:tcPr>
            <w:tcW w:w="4768" w:type="dxa"/>
          </w:tcPr>
          <w:p w14:paraId="7DF5E43C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24 του Κώδικα ΦΠΑ</w:t>
            </w:r>
          </w:p>
        </w:tc>
      </w:tr>
      <w:tr w:rsidR="00774D78" w:rsidRPr="00A50259" w14:paraId="237D20AC" w14:textId="77777777" w:rsidTr="00493ABF">
        <w:tc>
          <w:tcPr>
            <w:tcW w:w="4248" w:type="dxa"/>
          </w:tcPr>
          <w:p w14:paraId="3F6D2F68" w14:textId="77777777" w:rsidR="00774D78" w:rsidRPr="0025582B" w:rsidRDefault="0025582B" w:rsidP="00774D78">
            <w:r>
              <w:t>9</w:t>
            </w:r>
          </w:p>
        </w:tc>
        <w:tc>
          <w:tcPr>
            <w:tcW w:w="4768" w:type="dxa"/>
          </w:tcPr>
          <w:p w14:paraId="5AC06F5D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25 του Κώδικα ΦΠΑ</w:t>
            </w:r>
          </w:p>
        </w:tc>
      </w:tr>
      <w:tr w:rsidR="00774D78" w:rsidRPr="00A50259" w14:paraId="0FF4B5AE" w14:textId="77777777" w:rsidTr="00493ABF">
        <w:tc>
          <w:tcPr>
            <w:tcW w:w="4248" w:type="dxa"/>
          </w:tcPr>
          <w:p w14:paraId="125B30D1" w14:textId="77777777" w:rsidR="00774D78" w:rsidRPr="0025582B" w:rsidRDefault="0025582B" w:rsidP="00774D78">
            <w:r>
              <w:t>10</w:t>
            </w:r>
          </w:p>
        </w:tc>
        <w:tc>
          <w:tcPr>
            <w:tcW w:w="4768" w:type="dxa"/>
          </w:tcPr>
          <w:p w14:paraId="4F6C7C98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26 του Κώδικα ΦΠΑ</w:t>
            </w:r>
          </w:p>
        </w:tc>
      </w:tr>
      <w:tr w:rsidR="00774D78" w:rsidRPr="00A50259" w14:paraId="1FCD5C37" w14:textId="77777777" w:rsidTr="00493ABF">
        <w:tc>
          <w:tcPr>
            <w:tcW w:w="4248" w:type="dxa"/>
          </w:tcPr>
          <w:p w14:paraId="39EA7B40" w14:textId="77777777" w:rsidR="00774D78" w:rsidRPr="0025582B" w:rsidRDefault="0025582B" w:rsidP="00774D78">
            <w:r>
              <w:t>11</w:t>
            </w:r>
          </w:p>
        </w:tc>
        <w:tc>
          <w:tcPr>
            <w:tcW w:w="4768" w:type="dxa"/>
          </w:tcPr>
          <w:p w14:paraId="73871213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27 του Κώδικα ΦΠΑ</w:t>
            </w:r>
          </w:p>
        </w:tc>
      </w:tr>
      <w:tr w:rsidR="00774D78" w:rsidRPr="00A50259" w14:paraId="1CB7DA5E" w14:textId="77777777" w:rsidTr="00493ABF">
        <w:tc>
          <w:tcPr>
            <w:tcW w:w="4248" w:type="dxa"/>
          </w:tcPr>
          <w:p w14:paraId="24576075" w14:textId="77777777" w:rsidR="00774D78" w:rsidRPr="0025582B" w:rsidRDefault="0025582B" w:rsidP="00774D78">
            <w:r>
              <w:t>12</w:t>
            </w:r>
          </w:p>
        </w:tc>
        <w:tc>
          <w:tcPr>
            <w:tcW w:w="4768" w:type="dxa"/>
          </w:tcPr>
          <w:p w14:paraId="471C1E01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27 - Πλοία Ανοικτής Θαλάσσης του Κώδικα ΦΠΑ</w:t>
            </w:r>
          </w:p>
        </w:tc>
      </w:tr>
      <w:tr w:rsidR="00774D78" w:rsidRPr="00A50259" w14:paraId="355FDA94" w14:textId="77777777" w:rsidTr="00493ABF">
        <w:tc>
          <w:tcPr>
            <w:tcW w:w="4248" w:type="dxa"/>
          </w:tcPr>
          <w:p w14:paraId="5440FEFF" w14:textId="77777777" w:rsidR="00774D78" w:rsidRPr="0025582B" w:rsidRDefault="0025582B" w:rsidP="00774D78">
            <w:r>
              <w:t>13</w:t>
            </w:r>
          </w:p>
        </w:tc>
        <w:tc>
          <w:tcPr>
            <w:tcW w:w="4768" w:type="dxa"/>
          </w:tcPr>
          <w:p w14:paraId="5C8354FA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27.1.γ - Πλοία Ανοικτής Θαλάσσης του Κώδικα ΦΠΑ</w:t>
            </w:r>
          </w:p>
        </w:tc>
      </w:tr>
      <w:tr w:rsidR="00774D78" w:rsidRPr="00A50259" w14:paraId="77082AEB" w14:textId="77777777" w:rsidTr="00493ABF">
        <w:tc>
          <w:tcPr>
            <w:tcW w:w="4248" w:type="dxa"/>
          </w:tcPr>
          <w:p w14:paraId="39513EDA" w14:textId="77777777" w:rsidR="00774D78" w:rsidRPr="0025582B" w:rsidRDefault="0025582B" w:rsidP="00774D78">
            <w:r>
              <w:t>14</w:t>
            </w:r>
          </w:p>
        </w:tc>
        <w:tc>
          <w:tcPr>
            <w:tcW w:w="4768" w:type="dxa"/>
          </w:tcPr>
          <w:p w14:paraId="7CE4F7ED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28 του Κώδικα ΦΠΑ</w:t>
            </w:r>
          </w:p>
        </w:tc>
      </w:tr>
      <w:tr w:rsidR="00774D78" w:rsidRPr="00A50259" w14:paraId="5075B2B6" w14:textId="77777777" w:rsidTr="00493ABF">
        <w:tc>
          <w:tcPr>
            <w:tcW w:w="4248" w:type="dxa"/>
          </w:tcPr>
          <w:p w14:paraId="0F6361E6" w14:textId="77777777" w:rsidR="00774D78" w:rsidRPr="0025582B" w:rsidRDefault="0025582B" w:rsidP="00774D78">
            <w:r>
              <w:t>15</w:t>
            </w:r>
          </w:p>
        </w:tc>
        <w:tc>
          <w:tcPr>
            <w:tcW w:w="4768" w:type="dxa"/>
          </w:tcPr>
          <w:p w14:paraId="72AF7703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39 του Κώδικα ΦΠΑ</w:t>
            </w:r>
          </w:p>
        </w:tc>
      </w:tr>
      <w:tr w:rsidR="00774D78" w:rsidRPr="00A50259" w14:paraId="23988AD0" w14:textId="77777777" w:rsidTr="00493ABF">
        <w:tc>
          <w:tcPr>
            <w:tcW w:w="4248" w:type="dxa"/>
          </w:tcPr>
          <w:p w14:paraId="4E55DD70" w14:textId="77777777" w:rsidR="00774D78" w:rsidRPr="0025582B" w:rsidRDefault="0025582B" w:rsidP="00774D78">
            <w:r>
              <w:t>16</w:t>
            </w:r>
          </w:p>
        </w:tc>
        <w:tc>
          <w:tcPr>
            <w:tcW w:w="4768" w:type="dxa"/>
          </w:tcPr>
          <w:p w14:paraId="4F1CEC0D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39α του Κώδικα ΦΠΑ</w:t>
            </w:r>
          </w:p>
        </w:tc>
      </w:tr>
      <w:tr w:rsidR="00774D78" w:rsidRPr="00A50259" w14:paraId="6479CC7E" w14:textId="77777777" w:rsidTr="00493ABF">
        <w:tc>
          <w:tcPr>
            <w:tcW w:w="4248" w:type="dxa"/>
          </w:tcPr>
          <w:p w14:paraId="2E120A1B" w14:textId="77777777" w:rsidR="00774D78" w:rsidRPr="0025582B" w:rsidRDefault="0025582B" w:rsidP="00774D78">
            <w:r>
              <w:t>17</w:t>
            </w:r>
          </w:p>
        </w:tc>
        <w:tc>
          <w:tcPr>
            <w:tcW w:w="4768" w:type="dxa"/>
          </w:tcPr>
          <w:p w14:paraId="051A7EA9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40 του Κώδικα ΦΠΑ</w:t>
            </w:r>
          </w:p>
        </w:tc>
      </w:tr>
      <w:tr w:rsidR="00774D78" w:rsidRPr="00A50259" w14:paraId="33EBE2F1" w14:textId="77777777" w:rsidTr="00493ABF">
        <w:tc>
          <w:tcPr>
            <w:tcW w:w="4248" w:type="dxa"/>
          </w:tcPr>
          <w:p w14:paraId="2FA6F955" w14:textId="77777777" w:rsidR="00774D78" w:rsidRPr="0025582B" w:rsidRDefault="0025582B" w:rsidP="00774D78">
            <w:r>
              <w:t>18</w:t>
            </w:r>
          </w:p>
        </w:tc>
        <w:tc>
          <w:tcPr>
            <w:tcW w:w="4768" w:type="dxa"/>
          </w:tcPr>
          <w:p w14:paraId="33B7F983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41 του Κώδικα ΦΠΑ</w:t>
            </w:r>
          </w:p>
        </w:tc>
      </w:tr>
      <w:tr w:rsidR="00774D78" w:rsidRPr="00A50259" w14:paraId="2EA07954" w14:textId="77777777" w:rsidTr="00493ABF">
        <w:tc>
          <w:tcPr>
            <w:tcW w:w="4248" w:type="dxa"/>
          </w:tcPr>
          <w:p w14:paraId="7B6E14E8" w14:textId="77777777" w:rsidR="00774D78" w:rsidRPr="0025582B" w:rsidRDefault="0025582B" w:rsidP="00774D78">
            <w:r>
              <w:t>19</w:t>
            </w:r>
          </w:p>
        </w:tc>
        <w:tc>
          <w:tcPr>
            <w:tcW w:w="4768" w:type="dxa"/>
          </w:tcPr>
          <w:p w14:paraId="492514EC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47 του Κώδικα ΦΠΑ</w:t>
            </w:r>
          </w:p>
        </w:tc>
      </w:tr>
      <w:tr w:rsidR="00774D78" w:rsidRPr="00A50259" w14:paraId="7B121763" w14:textId="77777777" w:rsidTr="00493ABF">
        <w:tc>
          <w:tcPr>
            <w:tcW w:w="4248" w:type="dxa"/>
          </w:tcPr>
          <w:p w14:paraId="5D5B4BF4" w14:textId="77777777" w:rsidR="00774D78" w:rsidRPr="0025582B" w:rsidRDefault="0025582B" w:rsidP="00774D78">
            <w:r>
              <w:t>20</w:t>
            </w:r>
          </w:p>
        </w:tc>
        <w:tc>
          <w:tcPr>
            <w:tcW w:w="4768" w:type="dxa"/>
          </w:tcPr>
          <w:p w14:paraId="127DB193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43 του Κώδικα ΦΠΑ</w:t>
            </w:r>
          </w:p>
        </w:tc>
      </w:tr>
      <w:tr w:rsidR="00774D78" w:rsidRPr="00A50259" w14:paraId="08D9E4D8" w14:textId="77777777" w:rsidTr="00493ABF">
        <w:tc>
          <w:tcPr>
            <w:tcW w:w="4248" w:type="dxa"/>
          </w:tcPr>
          <w:p w14:paraId="001819A5" w14:textId="77777777" w:rsidR="00774D78" w:rsidRPr="0025582B" w:rsidRDefault="0025582B" w:rsidP="00774D78">
            <w:r>
              <w:t>21</w:t>
            </w:r>
          </w:p>
        </w:tc>
        <w:tc>
          <w:tcPr>
            <w:tcW w:w="4768" w:type="dxa"/>
          </w:tcPr>
          <w:p w14:paraId="379C78FA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44 του Κώδικα ΦΠΑ</w:t>
            </w:r>
          </w:p>
        </w:tc>
      </w:tr>
      <w:tr w:rsidR="00774D78" w:rsidRPr="00A50259" w14:paraId="2D591CA9" w14:textId="77777777" w:rsidTr="00493ABF">
        <w:tc>
          <w:tcPr>
            <w:tcW w:w="4248" w:type="dxa"/>
          </w:tcPr>
          <w:p w14:paraId="2A2CE14D" w14:textId="77777777" w:rsidR="00774D78" w:rsidRPr="0025582B" w:rsidRDefault="0025582B" w:rsidP="00774D78">
            <w:r>
              <w:t>22</w:t>
            </w:r>
          </w:p>
        </w:tc>
        <w:tc>
          <w:tcPr>
            <w:tcW w:w="4768" w:type="dxa"/>
          </w:tcPr>
          <w:p w14:paraId="16CC0E9B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45 του Κώδικα ΦΠΑ</w:t>
            </w:r>
          </w:p>
        </w:tc>
      </w:tr>
      <w:tr w:rsidR="00774D78" w:rsidRPr="00A50259" w14:paraId="158259D9" w14:textId="77777777" w:rsidTr="00493ABF">
        <w:tc>
          <w:tcPr>
            <w:tcW w:w="4248" w:type="dxa"/>
          </w:tcPr>
          <w:p w14:paraId="4EAD5CC1" w14:textId="77777777" w:rsidR="00774D78" w:rsidRPr="0025582B" w:rsidRDefault="0025582B" w:rsidP="00774D78">
            <w:r>
              <w:t>23</w:t>
            </w:r>
          </w:p>
        </w:tc>
        <w:tc>
          <w:tcPr>
            <w:tcW w:w="4768" w:type="dxa"/>
          </w:tcPr>
          <w:p w14:paraId="6BCC3E63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46 του Κώδικα ΦΠΑ</w:t>
            </w:r>
          </w:p>
        </w:tc>
      </w:tr>
      <w:tr w:rsidR="00774D78" w:rsidRPr="00A50259" w14:paraId="2EEDEA28" w14:textId="77777777" w:rsidTr="00493ABF">
        <w:tc>
          <w:tcPr>
            <w:tcW w:w="4248" w:type="dxa"/>
          </w:tcPr>
          <w:p w14:paraId="44BD934D" w14:textId="77777777" w:rsidR="00774D78" w:rsidRPr="0025582B" w:rsidRDefault="0025582B" w:rsidP="00774D78">
            <w:r>
              <w:t>24</w:t>
            </w:r>
          </w:p>
        </w:tc>
        <w:tc>
          <w:tcPr>
            <w:tcW w:w="4768" w:type="dxa"/>
          </w:tcPr>
          <w:p w14:paraId="37C8D707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άρθρο 6 του Κώδικα ΦΠΑ</w:t>
            </w:r>
          </w:p>
        </w:tc>
      </w:tr>
      <w:tr w:rsidR="00774D78" w:rsidRPr="0025582B" w14:paraId="6F44B3BB" w14:textId="77777777" w:rsidTr="00493ABF">
        <w:tc>
          <w:tcPr>
            <w:tcW w:w="4248" w:type="dxa"/>
          </w:tcPr>
          <w:p w14:paraId="783CC65C" w14:textId="77777777" w:rsidR="00774D78" w:rsidRPr="0025582B" w:rsidRDefault="0025582B" w:rsidP="00774D78">
            <w:r>
              <w:t>25</w:t>
            </w:r>
          </w:p>
        </w:tc>
        <w:tc>
          <w:tcPr>
            <w:tcW w:w="4768" w:type="dxa"/>
          </w:tcPr>
          <w:p w14:paraId="4E92C2B7" w14:textId="77777777" w:rsidR="00774D78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ΠΟΛ.1029/1995</w:t>
            </w:r>
          </w:p>
        </w:tc>
      </w:tr>
      <w:tr w:rsidR="0025582B" w:rsidRPr="0025582B" w14:paraId="6A4C2AE0" w14:textId="77777777" w:rsidTr="00493ABF">
        <w:tc>
          <w:tcPr>
            <w:tcW w:w="4248" w:type="dxa"/>
          </w:tcPr>
          <w:p w14:paraId="39AFF130" w14:textId="77777777" w:rsidR="0025582B" w:rsidRDefault="0025582B" w:rsidP="00774D78">
            <w:r>
              <w:t>26</w:t>
            </w:r>
          </w:p>
        </w:tc>
        <w:tc>
          <w:tcPr>
            <w:tcW w:w="4768" w:type="dxa"/>
          </w:tcPr>
          <w:p w14:paraId="2DC499C7" w14:textId="77777777" w:rsidR="0025582B" w:rsidRPr="0025582B" w:rsidRDefault="0025582B" w:rsidP="00774D78">
            <w:pPr>
              <w:rPr>
                <w:lang w:val="el-GR"/>
              </w:rPr>
            </w:pPr>
            <w:r w:rsidRPr="0025582B">
              <w:rPr>
                <w:lang w:val="el-GR"/>
              </w:rPr>
              <w:t>Χωρίς ΦΠΑ - ΠΟΛ.1167/2015</w:t>
            </w:r>
          </w:p>
        </w:tc>
      </w:tr>
      <w:tr w:rsidR="0025582B" w:rsidRPr="0025582B" w14:paraId="700A050A" w14:textId="77777777" w:rsidTr="00493ABF">
        <w:tc>
          <w:tcPr>
            <w:tcW w:w="4248" w:type="dxa"/>
          </w:tcPr>
          <w:p w14:paraId="0715CD70" w14:textId="77777777" w:rsidR="0025582B" w:rsidRDefault="0025582B" w:rsidP="00774D78">
            <w:r>
              <w:t>27</w:t>
            </w:r>
          </w:p>
        </w:tc>
        <w:tc>
          <w:tcPr>
            <w:tcW w:w="4768" w:type="dxa"/>
          </w:tcPr>
          <w:p w14:paraId="6A76F10A" w14:textId="77777777" w:rsidR="0025582B" w:rsidRPr="0025582B" w:rsidRDefault="0025582B" w:rsidP="00774D78">
            <w:pPr>
              <w:rPr>
                <w:lang w:val="el-GR"/>
              </w:rPr>
            </w:pPr>
            <w:proofErr w:type="spellStart"/>
            <w:r>
              <w:t>Λοι</w:t>
            </w:r>
            <w:proofErr w:type="spellEnd"/>
            <w:r>
              <w:t xml:space="preserve">πές </w:t>
            </w:r>
            <w:proofErr w:type="spellStart"/>
            <w:r>
              <w:t>Εξ</w:t>
            </w:r>
            <w:proofErr w:type="spellEnd"/>
            <w:r>
              <w:t>αιρέσεις ΦΠΑ</w:t>
            </w:r>
          </w:p>
        </w:tc>
      </w:tr>
    </w:tbl>
    <w:p w14:paraId="4B704CDD" w14:textId="77777777" w:rsidR="00662CD8" w:rsidRPr="00662CD8" w:rsidRDefault="00662CD8" w:rsidP="00662CD8"/>
    <w:p w14:paraId="2E419A6B" w14:textId="77777777" w:rsidR="00E33197" w:rsidRDefault="00E33197" w:rsidP="00E33197">
      <w:pPr>
        <w:pStyle w:val="Heading2"/>
      </w:pPr>
      <w:r>
        <w:t>TOTALS</w:t>
      </w:r>
    </w:p>
    <w:p w14:paraId="25CDD66F" w14:textId="77777777" w:rsidR="00821207" w:rsidRPr="008D2946" w:rsidRDefault="00821207" w:rsidP="0082120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F5ED179" wp14:editId="3396E7AC">
                <wp:simplePos x="0" y="0"/>
                <wp:positionH relativeFrom="column">
                  <wp:posOffset>585216</wp:posOffset>
                </wp:positionH>
                <wp:positionV relativeFrom="paragraph">
                  <wp:posOffset>205055</wp:posOffset>
                </wp:positionV>
                <wp:extent cx="1309421" cy="402336"/>
                <wp:effectExtent l="0" t="0" r="62230" b="74295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9421" cy="4023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759ED" id="Straight Arrow Connector 86" o:spid="_x0000_s1026" type="#_x0000_t32" style="position:absolute;margin-left:46.1pt;margin-top:16.15pt;width:103.1pt;height:31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" strokecolor="#4472c4 [3204]" strokeweight=".5pt">
                <v:stroke endarrow="block" joinstyle="miter"/>
              </v:shape>
            </w:pict>
          </mc:Fallback>
        </mc:AlternateContent>
      </w:r>
      <w:r>
        <w:t>$total quantity = sum of line items quantities</w:t>
      </w:r>
    </w:p>
    <w:p w14:paraId="64A838D0" w14:textId="77777777" w:rsidR="00F23D2D" w:rsidRDefault="00037B48" w:rsidP="0029069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F428DB9" wp14:editId="7743BCAF">
                <wp:simplePos x="0" y="0"/>
                <wp:positionH relativeFrom="column">
                  <wp:posOffset>2574949</wp:posOffset>
                </wp:positionH>
                <wp:positionV relativeFrom="paragraph">
                  <wp:posOffset>1675409</wp:posOffset>
                </wp:positionV>
                <wp:extent cx="716890" cy="1037794"/>
                <wp:effectExtent l="38100" t="38100" r="26670" b="2921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6890" cy="10377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62BFF" id="Straight Arrow Connector 80" o:spid="_x0000_s1026" type="#_x0000_t32" style="position:absolute;margin-left:202.75pt;margin-top:131.9pt;width:56.45pt;height:81.7pt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1A7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CAA748A" wp14:editId="3245D2C9">
                <wp:simplePos x="0" y="0"/>
                <wp:positionH relativeFrom="column">
                  <wp:posOffset>2809036</wp:posOffset>
                </wp:positionH>
                <wp:positionV relativeFrom="paragraph">
                  <wp:posOffset>1946071</wp:posOffset>
                </wp:positionV>
                <wp:extent cx="1813331" cy="759231"/>
                <wp:effectExtent l="38100" t="38100" r="15875" b="22225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13331" cy="7592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7E264" id="Straight Arrow Connector 85" o:spid="_x0000_s1026" type="#_x0000_t32" style="position:absolute;margin-left:221.2pt;margin-top:153.25pt;width:142.8pt;height:59.8pt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1A7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B43E37" wp14:editId="0CC38B9E">
                <wp:simplePos x="0" y="0"/>
                <wp:positionH relativeFrom="column">
                  <wp:posOffset>2002537</wp:posOffset>
                </wp:positionH>
                <wp:positionV relativeFrom="paragraph">
                  <wp:posOffset>2538602</wp:posOffset>
                </wp:positionV>
                <wp:extent cx="45719" cy="504419"/>
                <wp:effectExtent l="38100" t="38100" r="50165" b="2921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5044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AD0C" id="Straight Arrow Connector 81" o:spid="_x0000_s1026" type="#_x0000_t32" style="position:absolute;margin-left:157.7pt;margin-top:199.9pt;width:3.6pt;height:39.7pt;flip:x 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1A7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4CFD263" wp14:editId="73C6FD53">
                <wp:simplePos x="0" y="0"/>
                <wp:positionH relativeFrom="column">
                  <wp:posOffset>2157983</wp:posOffset>
                </wp:positionH>
                <wp:positionV relativeFrom="paragraph">
                  <wp:posOffset>1470584</wp:posOffset>
                </wp:positionV>
                <wp:extent cx="315849" cy="1196340"/>
                <wp:effectExtent l="57150" t="38100" r="27305" b="2286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5849" cy="11963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47969" id="Straight Arrow Connector 79" o:spid="_x0000_s1026" type="#_x0000_t32" style="position:absolute;margin-left:169.9pt;margin-top:115.8pt;width:24.85pt;height:94.2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" strokecolor="#4472c4 [3204]" strokeweight=".5pt">
                <v:stroke endarrow="block" joinstyle="miter"/>
              </v:shape>
            </w:pict>
          </mc:Fallback>
        </mc:AlternateContent>
      </w:r>
      <w:r w:rsidR="001A7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3F13F6E" wp14:editId="491B368D">
                <wp:simplePos x="0" y="0"/>
                <wp:positionH relativeFrom="column">
                  <wp:posOffset>1623974</wp:posOffset>
                </wp:positionH>
                <wp:positionV relativeFrom="paragraph">
                  <wp:posOffset>1156030</wp:posOffset>
                </wp:positionV>
                <wp:extent cx="314554" cy="1556563"/>
                <wp:effectExtent l="0" t="38100" r="66675" b="2476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554" cy="15565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100B" id="Straight Arrow Connector 84" o:spid="_x0000_s1026" type="#_x0000_t32" style="position:absolute;margin-left:127.85pt;margin-top:91.05pt;width:24.75pt;height:122.55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1A7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408A606" wp14:editId="4AD6161C">
                <wp:simplePos x="0" y="0"/>
                <wp:positionH relativeFrom="column">
                  <wp:posOffset>680314</wp:posOffset>
                </wp:positionH>
                <wp:positionV relativeFrom="paragraph">
                  <wp:posOffset>878052</wp:posOffset>
                </wp:positionV>
                <wp:extent cx="943660" cy="1835175"/>
                <wp:effectExtent l="0" t="38100" r="66040" b="3175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60" cy="1835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1D158" id="Straight Arrow Connector 83" o:spid="_x0000_s1026" type="#_x0000_t32" style="position:absolute;margin-left:53.55pt;margin-top:69.15pt;width:74.3pt;height:144.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7B75C6" w:rsidRPr="00E33197">
        <w:t xml:space="preserve">      </w:t>
      </w:r>
      <w:r w:rsidR="00EF1185">
        <w:rPr>
          <w:noProof/>
          <w:lang w:eastAsia="en-GB"/>
        </w:rPr>
        <w:drawing>
          <wp:inline distT="0" distB="0" distL="0" distR="0" wp14:anchorId="121B1986" wp14:editId="34AEEBFE">
            <wp:extent cx="2752725" cy="2667000"/>
            <wp:effectExtent l="0" t="0" r="952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5C6" w:rsidRPr="00E33197">
        <w:t xml:space="preserve">          </w:t>
      </w:r>
    </w:p>
    <w:p w14:paraId="24987142" w14:textId="77777777" w:rsidR="001A7A7D" w:rsidRDefault="001A7A7D" w:rsidP="001A7A7D">
      <w:r w:rsidRPr="001A7A7D">
        <w:t>$</w:t>
      </w:r>
      <w:proofErr w:type="spellStart"/>
      <w:r w:rsidRPr="001A7A7D">
        <w:t>totalwithoutdiscount</w:t>
      </w:r>
      <w:proofErr w:type="spellEnd"/>
      <w:r>
        <w:t>, $</w:t>
      </w:r>
      <w:proofErr w:type="spellStart"/>
      <w:r>
        <w:t>totaldiscount</w:t>
      </w:r>
      <w:proofErr w:type="spellEnd"/>
      <w:r>
        <w:t xml:space="preserve">, </w:t>
      </w:r>
      <w:r w:rsidR="00E638DF">
        <w:t>“</w:t>
      </w:r>
      <w:proofErr w:type="spellStart"/>
      <w:r w:rsidR="00F23D2D" w:rsidRPr="00F23D2D">
        <w:t>totalNetValue</w:t>
      </w:r>
      <w:proofErr w:type="spellEnd"/>
      <w:r w:rsidR="00E638DF">
        <w:t>”,</w:t>
      </w:r>
      <w:r w:rsidR="007B75C6" w:rsidRPr="00E33197">
        <w:t xml:space="preserve"> </w:t>
      </w:r>
      <w:r w:rsidR="00EF1185">
        <w:t>“</w:t>
      </w:r>
      <w:proofErr w:type="spellStart"/>
      <w:r w:rsidR="00EF1185" w:rsidRPr="00EF1185">
        <w:t>totalVatAmount</w:t>
      </w:r>
      <w:proofErr w:type="spellEnd"/>
      <w:r w:rsidR="00EF1185">
        <w:t>”</w:t>
      </w:r>
      <w:r w:rsidR="00E638DF">
        <w:t xml:space="preserve">, </w:t>
      </w:r>
      <w:r w:rsidRPr="001A7A7D">
        <w:t>$</w:t>
      </w:r>
      <w:proofErr w:type="spellStart"/>
      <w:r w:rsidRPr="001A7A7D">
        <w:t>totalamount</w:t>
      </w:r>
      <w:proofErr w:type="spellEnd"/>
    </w:p>
    <w:p w14:paraId="073DC7D2" w14:textId="77777777" w:rsidR="00E638DF" w:rsidRPr="00E638DF" w:rsidRDefault="001A7A7D" w:rsidP="001A7A7D">
      <w:r>
        <w:lastRenderedPageBreak/>
        <w:t xml:space="preserve">                                                  </w:t>
      </w:r>
      <w:r w:rsidR="00E638DF">
        <w:t>“</w:t>
      </w:r>
      <w:proofErr w:type="spellStart"/>
      <w:r w:rsidR="00E638DF" w:rsidRPr="00E638DF">
        <w:t>totalGrossValue</w:t>
      </w:r>
      <w:proofErr w:type="spellEnd"/>
      <w:proofErr w:type="gramStart"/>
      <w:r w:rsidR="00E638DF">
        <w:t>” ,</w:t>
      </w:r>
      <w:proofErr w:type="gramEnd"/>
      <w:r w:rsidR="00E638DF">
        <w:t xml:space="preserve"> </w:t>
      </w:r>
    </w:p>
    <w:p w14:paraId="68278AC5" w14:textId="77777777" w:rsidR="00E638DF" w:rsidRPr="00D4272C" w:rsidRDefault="00D4272C" w:rsidP="00E638DF">
      <w:r>
        <w:t>When there is no discount then both fields {TOTAL_WITHOUT_DISCOUNT}</w:t>
      </w:r>
      <w:r w:rsidR="00B450C4">
        <w:t xml:space="preserve"> are</w:t>
      </w:r>
      <w:r>
        <w:t xml:space="preserve"> {TOTAL DISCOUNT} are not present.</w:t>
      </w:r>
    </w:p>
    <w:p w14:paraId="50038C58" w14:textId="77777777" w:rsidR="00E638DF" w:rsidRDefault="00E638DF" w:rsidP="00E638DF">
      <w:r>
        <w:t>$</w:t>
      </w:r>
      <w:proofErr w:type="spellStart"/>
      <w:r>
        <w:t>totalamount</w:t>
      </w:r>
      <w:proofErr w:type="spellEnd"/>
      <w:r>
        <w:t xml:space="preserve"> = “</w:t>
      </w:r>
      <w:proofErr w:type="spellStart"/>
      <w:r>
        <w:t>totalNetValue</w:t>
      </w:r>
      <w:proofErr w:type="spellEnd"/>
      <w:r>
        <w:t>” +</w:t>
      </w:r>
      <w:r w:rsidRPr="00E638DF">
        <w:t xml:space="preserve"> “</w:t>
      </w:r>
      <w:proofErr w:type="spellStart"/>
      <w:r w:rsidRPr="00E638DF">
        <w:t>totalVatAmount</w:t>
      </w:r>
      <w:proofErr w:type="spellEnd"/>
      <w:r w:rsidRPr="00E638DF">
        <w:t>”</w:t>
      </w:r>
    </w:p>
    <w:p w14:paraId="332BF193" w14:textId="77777777" w:rsidR="00E638DF" w:rsidRDefault="00E638DF" w:rsidP="00E638DF">
      <w:r>
        <w:t>$</w:t>
      </w:r>
      <w:proofErr w:type="spellStart"/>
      <w:r>
        <w:t>totalwithoutdiscount</w:t>
      </w:r>
      <w:proofErr w:type="spellEnd"/>
      <w:r>
        <w:t xml:space="preserve"> = ““</w:t>
      </w:r>
      <w:proofErr w:type="spellStart"/>
      <w:r w:rsidRPr="00F23D2D">
        <w:t>totalNetValue</w:t>
      </w:r>
      <w:proofErr w:type="spellEnd"/>
      <w:r>
        <w:t>” + $</w:t>
      </w:r>
      <w:proofErr w:type="spellStart"/>
      <w:r>
        <w:t>totaldiscount</w:t>
      </w:r>
      <w:proofErr w:type="spellEnd"/>
    </w:p>
    <w:p w14:paraId="37DF5391" w14:textId="77777777" w:rsidR="00E638DF" w:rsidRPr="00E638DF" w:rsidRDefault="00E638DF" w:rsidP="00E638DF">
      <w:r>
        <w:t>$</w:t>
      </w:r>
      <w:proofErr w:type="spellStart"/>
      <w:r>
        <w:t>totaldiscount</w:t>
      </w:r>
      <w:proofErr w:type="spellEnd"/>
      <w:r>
        <w:t xml:space="preserve"> = sum of discounts</w:t>
      </w:r>
    </w:p>
    <w:p w14:paraId="0D95C03D" w14:textId="77777777" w:rsidR="00CA6F67" w:rsidRPr="00E33197" w:rsidRDefault="00CA6F67" w:rsidP="00290690"/>
    <w:sectPr w:rsidR="00CA6F67" w:rsidRPr="00E33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2D"/>
    <w:rsid w:val="0000546E"/>
    <w:rsid w:val="00006B29"/>
    <w:rsid w:val="0001568C"/>
    <w:rsid w:val="00033972"/>
    <w:rsid w:val="00037B48"/>
    <w:rsid w:val="0005269B"/>
    <w:rsid w:val="000668CC"/>
    <w:rsid w:val="00080DAC"/>
    <w:rsid w:val="00082B99"/>
    <w:rsid w:val="000A07CD"/>
    <w:rsid w:val="00113681"/>
    <w:rsid w:val="00123F93"/>
    <w:rsid w:val="0012650C"/>
    <w:rsid w:val="00141CE5"/>
    <w:rsid w:val="00143594"/>
    <w:rsid w:val="001537CE"/>
    <w:rsid w:val="00182F8F"/>
    <w:rsid w:val="001A7A7D"/>
    <w:rsid w:val="001B5CDD"/>
    <w:rsid w:val="001D4A12"/>
    <w:rsid w:val="001F7B6C"/>
    <w:rsid w:val="00217C6C"/>
    <w:rsid w:val="0025582B"/>
    <w:rsid w:val="00267F39"/>
    <w:rsid w:val="0027458B"/>
    <w:rsid w:val="00290690"/>
    <w:rsid w:val="002B022D"/>
    <w:rsid w:val="002D2297"/>
    <w:rsid w:val="002D5A19"/>
    <w:rsid w:val="00303606"/>
    <w:rsid w:val="00305B6F"/>
    <w:rsid w:val="00322BF4"/>
    <w:rsid w:val="00331D8D"/>
    <w:rsid w:val="003415CA"/>
    <w:rsid w:val="00346B7A"/>
    <w:rsid w:val="003733FA"/>
    <w:rsid w:val="00375CFC"/>
    <w:rsid w:val="0038109B"/>
    <w:rsid w:val="00392366"/>
    <w:rsid w:val="00404A43"/>
    <w:rsid w:val="00441E20"/>
    <w:rsid w:val="00455C3E"/>
    <w:rsid w:val="00462871"/>
    <w:rsid w:val="00463579"/>
    <w:rsid w:val="00465A4E"/>
    <w:rsid w:val="00493ABF"/>
    <w:rsid w:val="004A27D4"/>
    <w:rsid w:val="004B28AD"/>
    <w:rsid w:val="004C1798"/>
    <w:rsid w:val="004E0F5C"/>
    <w:rsid w:val="005001D8"/>
    <w:rsid w:val="00510E45"/>
    <w:rsid w:val="00516434"/>
    <w:rsid w:val="00527081"/>
    <w:rsid w:val="00530266"/>
    <w:rsid w:val="00550FBD"/>
    <w:rsid w:val="0056744A"/>
    <w:rsid w:val="00585EA9"/>
    <w:rsid w:val="00593466"/>
    <w:rsid w:val="005A0F23"/>
    <w:rsid w:val="005A2C56"/>
    <w:rsid w:val="005C59DF"/>
    <w:rsid w:val="005D028C"/>
    <w:rsid w:val="005E406C"/>
    <w:rsid w:val="005F5935"/>
    <w:rsid w:val="005F7C40"/>
    <w:rsid w:val="00604A21"/>
    <w:rsid w:val="006452AA"/>
    <w:rsid w:val="0066157E"/>
    <w:rsid w:val="00662CD8"/>
    <w:rsid w:val="0068462D"/>
    <w:rsid w:val="006905AC"/>
    <w:rsid w:val="006B0323"/>
    <w:rsid w:val="006F039C"/>
    <w:rsid w:val="006F7240"/>
    <w:rsid w:val="0074410E"/>
    <w:rsid w:val="00754872"/>
    <w:rsid w:val="00774D78"/>
    <w:rsid w:val="00790B91"/>
    <w:rsid w:val="007A0A12"/>
    <w:rsid w:val="007A0C8C"/>
    <w:rsid w:val="007B75C6"/>
    <w:rsid w:val="007C3BEF"/>
    <w:rsid w:val="00820EF2"/>
    <w:rsid w:val="00821207"/>
    <w:rsid w:val="00855476"/>
    <w:rsid w:val="008A2CA7"/>
    <w:rsid w:val="008A48A7"/>
    <w:rsid w:val="008D2946"/>
    <w:rsid w:val="008D3F0B"/>
    <w:rsid w:val="008D47BA"/>
    <w:rsid w:val="008E4A76"/>
    <w:rsid w:val="008F3785"/>
    <w:rsid w:val="008F4490"/>
    <w:rsid w:val="009138F4"/>
    <w:rsid w:val="0093672F"/>
    <w:rsid w:val="00963485"/>
    <w:rsid w:val="00965BE4"/>
    <w:rsid w:val="0098409D"/>
    <w:rsid w:val="009A5F43"/>
    <w:rsid w:val="009B79F0"/>
    <w:rsid w:val="009E1FCF"/>
    <w:rsid w:val="009E7953"/>
    <w:rsid w:val="00A0569D"/>
    <w:rsid w:val="00A076ED"/>
    <w:rsid w:val="00A20A27"/>
    <w:rsid w:val="00A2472D"/>
    <w:rsid w:val="00A50259"/>
    <w:rsid w:val="00A65B59"/>
    <w:rsid w:val="00AB521A"/>
    <w:rsid w:val="00AC19F3"/>
    <w:rsid w:val="00AC5B14"/>
    <w:rsid w:val="00B00744"/>
    <w:rsid w:val="00B02200"/>
    <w:rsid w:val="00B02647"/>
    <w:rsid w:val="00B23517"/>
    <w:rsid w:val="00B252E5"/>
    <w:rsid w:val="00B36956"/>
    <w:rsid w:val="00B450C4"/>
    <w:rsid w:val="00B616C1"/>
    <w:rsid w:val="00B87046"/>
    <w:rsid w:val="00B87BCC"/>
    <w:rsid w:val="00B921A4"/>
    <w:rsid w:val="00B92991"/>
    <w:rsid w:val="00B975B7"/>
    <w:rsid w:val="00BB67FA"/>
    <w:rsid w:val="00C154DA"/>
    <w:rsid w:val="00C1790D"/>
    <w:rsid w:val="00C42B05"/>
    <w:rsid w:val="00C74DCC"/>
    <w:rsid w:val="00CA6F67"/>
    <w:rsid w:val="00CD67D3"/>
    <w:rsid w:val="00CE109B"/>
    <w:rsid w:val="00CF0A10"/>
    <w:rsid w:val="00CF640D"/>
    <w:rsid w:val="00D17E43"/>
    <w:rsid w:val="00D21867"/>
    <w:rsid w:val="00D4272C"/>
    <w:rsid w:val="00D55F11"/>
    <w:rsid w:val="00D57D9D"/>
    <w:rsid w:val="00D75133"/>
    <w:rsid w:val="00DA16BC"/>
    <w:rsid w:val="00DD004A"/>
    <w:rsid w:val="00DE57F9"/>
    <w:rsid w:val="00DE78FD"/>
    <w:rsid w:val="00DF2D51"/>
    <w:rsid w:val="00E00828"/>
    <w:rsid w:val="00E20D26"/>
    <w:rsid w:val="00E223D1"/>
    <w:rsid w:val="00E33197"/>
    <w:rsid w:val="00E42F9A"/>
    <w:rsid w:val="00E60A87"/>
    <w:rsid w:val="00E638DF"/>
    <w:rsid w:val="00E770D0"/>
    <w:rsid w:val="00EB436D"/>
    <w:rsid w:val="00EB4C90"/>
    <w:rsid w:val="00ED0948"/>
    <w:rsid w:val="00ED0C4A"/>
    <w:rsid w:val="00ED7118"/>
    <w:rsid w:val="00EF1185"/>
    <w:rsid w:val="00F23D2D"/>
    <w:rsid w:val="00F44556"/>
    <w:rsid w:val="00F56E81"/>
    <w:rsid w:val="00F6529A"/>
    <w:rsid w:val="00F81619"/>
    <w:rsid w:val="00F9663A"/>
    <w:rsid w:val="00FA344A"/>
    <w:rsid w:val="00FB19AB"/>
    <w:rsid w:val="00F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49FA1"/>
  <w15:chartTrackingRefBased/>
  <w15:docId w15:val="{52D7D495-B692-4980-849C-4B21AAEE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6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2C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F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526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B8704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2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1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3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6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F73DE-83A6-425A-8D5E-89BA3BAB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2832</Words>
  <Characters>16148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dimosthenis manias</dc:creator>
  <cp:keywords/>
  <dc:description/>
  <cp:lastModifiedBy>Dimitris Lalas</cp:lastModifiedBy>
  <cp:revision>2</cp:revision>
  <dcterms:created xsi:type="dcterms:W3CDTF">2022-05-09T10:45:00Z</dcterms:created>
  <dcterms:modified xsi:type="dcterms:W3CDTF">2022-05-09T10:45:00Z</dcterms:modified>
</cp:coreProperties>
</file>